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90" w:rsidRPr="00121E90" w:rsidRDefault="00121E90" w:rsidP="00121E9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121E90">
        <w:rPr>
          <w:rFonts w:ascii="Times New Roman" w:eastAsia="Times New Roman" w:hAnsi="Times New Roman" w:cs="Times New Roman"/>
          <w:b/>
          <w:bCs/>
          <w:kern w:val="36"/>
          <w:sz w:val="48"/>
          <w:szCs w:val="48"/>
        </w:rPr>
        <w:t>Technikphilosophie</w:t>
      </w:r>
    </w:p>
    <w:p w:rsidR="00121E90" w:rsidRPr="00121E90" w:rsidRDefault="00121E90" w:rsidP="00121E90">
      <w:pPr>
        <w:spacing w:before="100" w:beforeAutospacing="1" w:after="100" w:afterAutospacing="1" w:line="240" w:lineRule="auto"/>
        <w:outlineLvl w:val="2"/>
        <w:rPr>
          <w:rFonts w:ascii="Times New Roman" w:eastAsia="Times New Roman" w:hAnsi="Times New Roman" w:cs="Times New Roman"/>
          <w:b/>
          <w:bCs/>
          <w:sz w:val="27"/>
          <w:szCs w:val="27"/>
        </w:rPr>
      </w:pPr>
      <w:r w:rsidRPr="00121E90">
        <w:rPr>
          <w:rFonts w:ascii="Times New Roman" w:eastAsia="Times New Roman" w:hAnsi="Times New Roman" w:cs="Times New Roman"/>
          <w:b/>
          <w:bCs/>
          <w:sz w:val="27"/>
          <w:szCs w:val="27"/>
        </w:rPr>
        <w:t>aus Wikipedia, der freien Enzyklopädie</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Unter </w:t>
      </w:r>
      <w:r w:rsidRPr="00121E90">
        <w:rPr>
          <w:rFonts w:ascii="Times New Roman" w:eastAsia="Times New Roman" w:hAnsi="Times New Roman" w:cs="Times New Roman"/>
          <w:b/>
          <w:bCs/>
          <w:sz w:val="24"/>
          <w:szCs w:val="24"/>
        </w:rPr>
        <w:t>Technikphilosophie</w:t>
      </w:r>
      <w:r w:rsidRPr="00121E90">
        <w:rPr>
          <w:rFonts w:ascii="Times New Roman" w:eastAsia="Times New Roman" w:hAnsi="Times New Roman" w:cs="Times New Roman"/>
          <w:sz w:val="24"/>
          <w:szCs w:val="24"/>
        </w:rPr>
        <w:t xml:space="preserve"> versteht man die </w:t>
      </w:r>
      <w:hyperlink r:id="rId6" w:tooltip="Philosophie" w:history="1">
        <w:r w:rsidRPr="00121E90">
          <w:rPr>
            <w:rFonts w:ascii="Times New Roman" w:eastAsia="Times New Roman" w:hAnsi="Times New Roman" w:cs="Times New Roman"/>
            <w:color w:val="0000FF"/>
            <w:sz w:val="24"/>
            <w:szCs w:val="24"/>
            <w:u w:val="single"/>
          </w:rPr>
          <w:t>philosophische</w:t>
        </w:r>
      </w:hyperlink>
      <w:r w:rsidRPr="00121E90">
        <w:rPr>
          <w:rFonts w:ascii="Times New Roman" w:eastAsia="Times New Roman" w:hAnsi="Times New Roman" w:cs="Times New Roman"/>
          <w:sz w:val="24"/>
          <w:szCs w:val="24"/>
        </w:rPr>
        <w:t xml:space="preserve"> Untersuchung der Bedeutung der </w:t>
      </w:r>
      <w:hyperlink r:id="rId7" w:tooltip="Technik" w:history="1">
        <w:r w:rsidRPr="00121E90">
          <w:rPr>
            <w:rFonts w:ascii="Times New Roman" w:eastAsia="Times New Roman" w:hAnsi="Times New Roman" w:cs="Times New Roman"/>
            <w:color w:val="0000FF"/>
            <w:sz w:val="24"/>
            <w:szCs w:val="24"/>
            <w:u w:val="single"/>
          </w:rPr>
          <w:t>Technik</w:t>
        </w:r>
      </w:hyperlink>
      <w:r w:rsidRPr="00121E90">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1E90" w:rsidRPr="00121E90" w:rsidTr="00121E90">
        <w:trPr>
          <w:tblCellSpacing w:w="15" w:type="dxa"/>
        </w:trPr>
        <w:tc>
          <w:tcPr>
            <w:tcW w:w="0" w:type="auto"/>
            <w:vAlign w:val="center"/>
            <w:hideMark/>
          </w:tcPr>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p>
        </w:tc>
      </w:tr>
    </w:tbl>
    <w:p w:rsidR="00121E90" w:rsidRP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Geschichte"/>
      <w:bookmarkEnd w:id="1"/>
      <w:r w:rsidRPr="00121E90">
        <w:rPr>
          <w:rFonts w:ascii="Times New Roman" w:eastAsia="Times New Roman" w:hAnsi="Times New Roman" w:cs="Times New Roman"/>
          <w:b/>
          <w:bCs/>
          <w:sz w:val="36"/>
          <w:szCs w:val="36"/>
        </w:rPr>
        <w:t xml:space="preserve">Geschichte </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Die Technikphilosophie ist keinesfalls eine Erfindung der </w:t>
      </w:r>
      <w:hyperlink r:id="rId8" w:tooltip="Neuzeit" w:history="1">
        <w:r w:rsidRPr="00121E90">
          <w:rPr>
            <w:rFonts w:ascii="Times New Roman" w:eastAsia="Times New Roman" w:hAnsi="Times New Roman" w:cs="Times New Roman"/>
            <w:color w:val="0000FF"/>
            <w:sz w:val="24"/>
            <w:szCs w:val="24"/>
            <w:u w:val="single"/>
          </w:rPr>
          <w:t>Neuzeit</w:t>
        </w:r>
      </w:hyperlink>
      <w:r w:rsidRPr="00121E90">
        <w:rPr>
          <w:rFonts w:ascii="Times New Roman" w:eastAsia="Times New Roman" w:hAnsi="Times New Roman" w:cs="Times New Roman"/>
          <w:sz w:val="24"/>
          <w:szCs w:val="24"/>
        </w:rPr>
        <w:t xml:space="preserve">. Vielmehr haben sich bereits </w:t>
      </w:r>
      <w:hyperlink r:id="rId9" w:tooltip="Protagoras" w:history="1">
        <w:r w:rsidRPr="00121E90">
          <w:rPr>
            <w:rFonts w:ascii="Times New Roman" w:eastAsia="Times New Roman" w:hAnsi="Times New Roman" w:cs="Times New Roman"/>
            <w:color w:val="0000FF"/>
            <w:sz w:val="24"/>
            <w:szCs w:val="24"/>
            <w:u w:val="single"/>
          </w:rPr>
          <w:t>Protagoras</w:t>
        </w:r>
      </w:hyperlink>
      <w:r w:rsidRPr="00121E90">
        <w:rPr>
          <w:rFonts w:ascii="Times New Roman" w:eastAsia="Times New Roman" w:hAnsi="Times New Roman" w:cs="Times New Roman"/>
          <w:sz w:val="24"/>
          <w:szCs w:val="24"/>
        </w:rPr>
        <w:t xml:space="preserve"> und </w:t>
      </w:r>
      <w:hyperlink r:id="rId10" w:tooltip="Platon" w:history="1">
        <w:r w:rsidRPr="00121E90">
          <w:rPr>
            <w:rFonts w:ascii="Times New Roman" w:eastAsia="Times New Roman" w:hAnsi="Times New Roman" w:cs="Times New Roman"/>
            <w:color w:val="0000FF"/>
            <w:sz w:val="24"/>
            <w:szCs w:val="24"/>
            <w:u w:val="single"/>
          </w:rPr>
          <w:t>Platon</w:t>
        </w:r>
      </w:hyperlink>
      <w:r w:rsidRPr="00121E90">
        <w:rPr>
          <w:rFonts w:ascii="Times New Roman" w:eastAsia="Times New Roman" w:hAnsi="Times New Roman" w:cs="Times New Roman"/>
          <w:sz w:val="24"/>
          <w:szCs w:val="24"/>
        </w:rPr>
        <w:t xml:space="preserve"> mit ihr auseinandergesetzt, später dann auch </w:t>
      </w:r>
      <w:hyperlink r:id="rId11" w:tooltip="Georg Wilhelm Friedrich Hegel" w:history="1">
        <w:r w:rsidRPr="00121E90">
          <w:rPr>
            <w:rFonts w:ascii="Times New Roman" w:eastAsia="Times New Roman" w:hAnsi="Times New Roman" w:cs="Times New Roman"/>
            <w:color w:val="0000FF"/>
            <w:sz w:val="24"/>
            <w:szCs w:val="24"/>
            <w:u w:val="single"/>
          </w:rPr>
          <w:t>Hegel</w:t>
        </w:r>
      </w:hyperlink>
      <w:r w:rsidRPr="00121E90">
        <w:rPr>
          <w:rFonts w:ascii="Times New Roman" w:eastAsia="Times New Roman" w:hAnsi="Times New Roman" w:cs="Times New Roman"/>
          <w:sz w:val="24"/>
          <w:szCs w:val="24"/>
        </w:rPr>
        <w:t xml:space="preserve">, </w:t>
      </w:r>
      <w:hyperlink r:id="rId12" w:tooltip="Karl Marx" w:history="1">
        <w:r w:rsidRPr="00121E90">
          <w:rPr>
            <w:rFonts w:ascii="Times New Roman" w:eastAsia="Times New Roman" w:hAnsi="Times New Roman" w:cs="Times New Roman"/>
            <w:color w:val="0000FF"/>
            <w:sz w:val="24"/>
            <w:szCs w:val="24"/>
            <w:u w:val="single"/>
          </w:rPr>
          <w:t>Marx</w:t>
        </w:r>
      </w:hyperlink>
      <w:r w:rsidRPr="00121E90">
        <w:rPr>
          <w:rFonts w:ascii="Times New Roman" w:eastAsia="Times New Roman" w:hAnsi="Times New Roman" w:cs="Times New Roman"/>
          <w:sz w:val="24"/>
          <w:szCs w:val="24"/>
        </w:rPr>
        <w:t xml:space="preserve">, </w:t>
      </w:r>
      <w:hyperlink r:id="rId13" w:tooltip="Martin Heidegger" w:history="1">
        <w:r w:rsidRPr="00121E90">
          <w:rPr>
            <w:rFonts w:ascii="Times New Roman" w:eastAsia="Times New Roman" w:hAnsi="Times New Roman" w:cs="Times New Roman"/>
            <w:color w:val="0000FF"/>
            <w:sz w:val="24"/>
            <w:szCs w:val="24"/>
            <w:u w:val="single"/>
          </w:rPr>
          <w:t>Heidegger</w:t>
        </w:r>
      </w:hyperlink>
      <w:r w:rsidRPr="00121E90">
        <w:rPr>
          <w:rFonts w:ascii="Times New Roman" w:eastAsia="Times New Roman" w:hAnsi="Times New Roman" w:cs="Times New Roman"/>
          <w:sz w:val="24"/>
          <w:szCs w:val="24"/>
        </w:rPr>
        <w:t xml:space="preserve"> (</w:t>
      </w:r>
      <w:r w:rsidRPr="00121E90">
        <w:rPr>
          <w:rFonts w:ascii="Times New Roman" w:eastAsia="Times New Roman" w:hAnsi="Times New Roman" w:cs="Times New Roman"/>
          <w:i/>
          <w:iCs/>
          <w:sz w:val="24"/>
          <w:szCs w:val="24"/>
        </w:rPr>
        <w:t>Die Frage nach der Technik</w:t>
      </w:r>
      <w:r w:rsidRPr="00121E90">
        <w:rPr>
          <w:rFonts w:ascii="Times New Roman" w:eastAsia="Times New Roman" w:hAnsi="Times New Roman" w:cs="Times New Roman"/>
          <w:sz w:val="24"/>
          <w:szCs w:val="24"/>
        </w:rPr>
        <w:t xml:space="preserve">) oder </w:t>
      </w:r>
      <w:hyperlink r:id="rId14" w:tooltip="Walter Benjamin" w:history="1">
        <w:r w:rsidRPr="00121E90">
          <w:rPr>
            <w:rFonts w:ascii="Times New Roman" w:eastAsia="Times New Roman" w:hAnsi="Times New Roman" w:cs="Times New Roman"/>
            <w:color w:val="0000FF"/>
            <w:sz w:val="24"/>
            <w:szCs w:val="24"/>
            <w:u w:val="single"/>
          </w:rPr>
          <w:t>Walter Benjamin</w:t>
        </w:r>
      </w:hyperlink>
      <w:r w:rsidRPr="00121E90">
        <w:rPr>
          <w:rFonts w:ascii="Times New Roman" w:eastAsia="Times New Roman" w:hAnsi="Times New Roman" w:cs="Times New Roman"/>
          <w:sz w:val="24"/>
          <w:szCs w:val="24"/>
        </w:rPr>
        <w:t xml:space="preserve">. Die konkrete Beschäftigung mit dem Thema "Technik" wurde in der Philosophie jedoch erst Ende des 19.Jahrhunderts durch das Buch "Grundlinien einer Philosophie der Technik" (1877) von </w:t>
      </w:r>
      <w:hyperlink r:id="rId15" w:tooltip="Ernst Kapp" w:history="1">
        <w:r w:rsidRPr="00121E90">
          <w:rPr>
            <w:rFonts w:ascii="Times New Roman" w:eastAsia="Times New Roman" w:hAnsi="Times New Roman" w:cs="Times New Roman"/>
            <w:color w:val="0000FF"/>
            <w:sz w:val="24"/>
            <w:szCs w:val="24"/>
            <w:u w:val="single"/>
          </w:rPr>
          <w:t>Ernst Kapp</w:t>
        </w:r>
      </w:hyperlink>
      <w:r w:rsidRPr="00121E90">
        <w:rPr>
          <w:rFonts w:ascii="Times New Roman" w:eastAsia="Times New Roman" w:hAnsi="Times New Roman" w:cs="Times New Roman"/>
          <w:sz w:val="24"/>
          <w:szCs w:val="24"/>
        </w:rPr>
        <w:t xml:space="preserve"> ausgelöst. Ausgangspunkt waren Erkenntnisse aus der Biologie, die den Menschen als „</w:t>
      </w:r>
      <w:hyperlink r:id="rId16" w:tooltip="Mängelwesen" w:history="1">
        <w:r w:rsidRPr="00121E90">
          <w:rPr>
            <w:rFonts w:ascii="Times New Roman" w:eastAsia="Times New Roman" w:hAnsi="Times New Roman" w:cs="Times New Roman"/>
            <w:color w:val="0000FF"/>
            <w:sz w:val="24"/>
            <w:szCs w:val="24"/>
            <w:u w:val="single"/>
          </w:rPr>
          <w:t>Mängelwesen</w:t>
        </w:r>
      </w:hyperlink>
      <w:r w:rsidRPr="00121E90">
        <w:rPr>
          <w:rFonts w:ascii="Times New Roman" w:eastAsia="Times New Roman" w:hAnsi="Times New Roman" w:cs="Times New Roman"/>
          <w:sz w:val="24"/>
          <w:szCs w:val="24"/>
        </w:rPr>
        <w:t xml:space="preserve">“, d.h. mangelhaft in der Spezialisierung seiner Organe, sah. Anders als alle anderen Tiere ist der Mensch in keiner Weise auf eine spezielle Lebensumgebung angewiesen, sondern kann und muss sich auf Grund dieses Mangels ständig seinen eigenen Lebensraum schaffen. Im 20. Jahrhundert nahm </w:t>
      </w:r>
      <w:hyperlink r:id="rId17" w:tooltip="Arnold Gehlen" w:history="1">
        <w:r w:rsidRPr="00121E90">
          <w:rPr>
            <w:rFonts w:ascii="Times New Roman" w:eastAsia="Times New Roman" w:hAnsi="Times New Roman" w:cs="Times New Roman"/>
            <w:color w:val="0000FF"/>
            <w:sz w:val="24"/>
            <w:szCs w:val="24"/>
            <w:u w:val="single"/>
          </w:rPr>
          <w:t>Arnold Gehlen</w:t>
        </w:r>
      </w:hyperlink>
      <w:r w:rsidRPr="00121E90">
        <w:rPr>
          <w:rFonts w:ascii="Times New Roman" w:eastAsia="Times New Roman" w:hAnsi="Times New Roman" w:cs="Times New Roman"/>
          <w:sz w:val="24"/>
          <w:szCs w:val="24"/>
        </w:rPr>
        <w:t xml:space="preserve"> diese These vom Mängelwesen Mensch wieder auf und integrierte diese in seine kulturpessimistische Anthropologie.</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Magie und Technik: </w:t>
      </w:r>
      <w:hyperlink r:id="rId18" w:tooltip="Ernst Cassirer" w:history="1">
        <w:r w:rsidRPr="00121E90">
          <w:rPr>
            <w:rFonts w:ascii="Times New Roman" w:eastAsia="Times New Roman" w:hAnsi="Times New Roman" w:cs="Times New Roman"/>
            <w:color w:val="0000FF"/>
            <w:sz w:val="24"/>
            <w:szCs w:val="24"/>
            <w:u w:val="single"/>
          </w:rPr>
          <w:t>Ernst Cassirer</w:t>
        </w:r>
      </w:hyperlink>
      <w:r w:rsidRPr="00121E90">
        <w:rPr>
          <w:rFonts w:ascii="Times New Roman" w:eastAsia="Times New Roman" w:hAnsi="Times New Roman" w:cs="Times New Roman"/>
          <w:sz w:val="24"/>
          <w:szCs w:val="24"/>
        </w:rPr>
        <w:t xml:space="preserve"> hat darauf hingewiesen, dass die heutige technische Kultur bereits Anklänge in der magischen Weltauffassung vortechnischer Kulturen findet. Grundlage für technisches Denken und Handeln ist jeweils die Distanz von der zu verändernden Natur. Ohne die Distanzierung des Subjekts von der objektiven Welt kann keine technische Entwicklung stattfinden. Diese erste objektivere Haltung, erste Reflexion über </w:t>
      </w:r>
      <w:r w:rsidRPr="00121E90">
        <w:rPr>
          <w:rFonts w:ascii="Times New Roman" w:eastAsia="Times New Roman" w:hAnsi="Times New Roman" w:cs="Times New Roman"/>
          <w:sz w:val="24"/>
          <w:szCs w:val="24"/>
        </w:rPr>
        <w:lastRenderedPageBreak/>
        <w:t>die Beschaffenheit der Welt ist in der magischen Weltauffassung inhärent. Ihr liegt ein Glaube zu Grunde, die Welt durch feste Riten und Handlungsabläufe verändern zu können. Die Willkür oder der Glaube an eine allumfassende und -beherrschende Schicksalskraft (das Göttliche) tritt also schon im magischen Handeln zurück. Doch erst die naturwissenschaftlich-analytische Versuchsanordnung des Experiments hat im Laufe des 17., 18. und 19. Jahrhunderts zu einer endgültigen Loslösung des Subjekts vom Objekt geführt. Die Beschreibung von Naturgesetzen nach festen, ahistorischen Grundsätzen erlaubte eine zunehmend rationale Beschreibung der Welt.</w:t>
      </w:r>
    </w:p>
    <w:p w:rsidR="00121E90" w:rsidRP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Technikphilosophie_und_Lebensphilosophie"/>
      <w:bookmarkEnd w:id="2"/>
      <w:r w:rsidRPr="00121E90">
        <w:rPr>
          <w:rFonts w:ascii="Times New Roman" w:eastAsia="Times New Roman" w:hAnsi="Times New Roman" w:cs="Times New Roman"/>
          <w:b/>
          <w:bCs/>
          <w:sz w:val="36"/>
          <w:szCs w:val="36"/>
        </w:rPr>
        <w:t xml:space="preserve">Technikphilosophie und Lebensphilosophie </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In seiner Schrift </w:t>
      </w:r>
      <w:hyperlink r:id="rId19" w:tooltip="Der Mensch und die Technik" w:history="1">
        <w:r w:rsidRPr="00121E90">
          <w:rPr>
            <w:rFonts w:ascii="Times New Roman" w:eastAsia="Times New Roman" w:hAnsi="Times New Roman" w:cs="Times New Roman"/>
            <w:color w:val="0000FF"/>
            <w:sz w:val="24"/>
            <w:szCs w:val="24"/>
            <w:u w:val="single"/>
          </w:rPr>
          <w:t>Der Mensch und die Technik</w:t>
        </w:r>
      </w:hyperlink>
      <w:r w:rsidRPr="00121E90">
        <w:rPr>
          <w:rFonts w:ascii="Times New Roman" w:eastAsia="Times New Roman" w:hAnsi="Times New Roman" w:cs="Times New Roman"/>
          <w:sz w:val="24"/>
          <w:szCs w:val="24"/>
        </w:rPr>
        <w:t xml:space="preserve"> (1931) verbindet der </w:t>
      </w:r>
      <w:hyperlink r:id="rId20" w:tooltip="Kulturphilosophie" w:history="1">
        <w:r w:rsidRPr="00121E90">
          <w:rPr>
            <w:rFonts w:ascii="Times New Roman" w:eastAsia="Times New Roman" w:hAnsi="Times New Roman" w:cs="Times New Roman"/>
            <w:color w:val="0000FF"/>
            <w:sz w:val="24"/>
            <w:szCs w:val="24"/>
            <w:u w:val="single"/>
          </w:rPr>
          <w:t>Kulturphilosoph</w:t>
        </w:r>
      </w:hyperlink>
      <w:r w:rsidRPr="00121E90">
        <w:rPr>
          <w:rFonts w:ascii="Times New Roman" w:eastAsia="Times New Roman" w:hAnsi="Times New Roman" w:cs="Times New Roman"/>
          <w:sz w:val="24"/>
          <w:szCs w:val="24"/>
        </w:rPr>
        <w:t xml:space="preserve"> </w:t>
      </w:r>
      <w:hyperlink r:id="rId21" w:tooltip="Oswald Spengler" w:history="1">
        <w:r w:rsidRPr="00121E90">
          <w:rPr>
            <w:rFonts w:ascii="Times New Roman" w:eastAsia="Times New Roman" w:hAnsi="Times New Roman" w:cs="Times New Roman"/>
            <w:color w:val="0000FF"/>
            <w:sz w:val="24"/>
            <w:szCs w:val="24"/>
            <w:u w:val="single"/>
          </w:rPr>
          <w:t>Oswald Spengler</w:t>
        </w:r>
      </w:hyperlink>
      <w:r w:rsidRPr="00121E90">
        <w:rPr>
          <w:rFonts w:ascii="Times New Roman" w:eastAsia="Times New Roman" w:hAnsi="Times New Roman" w:cs="Times New Roman"/>
          <w:sz w:val="24"/>
          <w:szCs w:val="24"/>
        </w:rPr>
        <w:t xml:space="preserve"> das Problem der Entwicklung der Technik mit der </w:t>
      </w:r>
      <w:proofErr w:type="spellStart"/>
      <w:r w:rsidRPr="00121E90">
        <w:rPr>
          <w:rFonts w:ascii="Times New Roman" w:eastAsia="Times New Roman" w:hAnsi="Times New Roman" w:cs="Times New Roman"/>
          <w:sz w:val="24"/>
          <w:szCs w:val="24"/>
        </w:rPr>
        <w:t>Urfrage</w:t>
      </w:r>
      <w:proofErr w:type="spellEnd"/>
      <w:r w:rsidRPr="00121E90">
        <w:rPr>
          <w:rFonts w:ascii="Times New Roman" w:eastAsia="Times New Roman" w:hAnsi="Times New Roman" w:cs="Times New Roman"/>
          <w:sz w:val="24"/>
          <w:szCs w:val="24"/>
        </w:rPr>
        <w:t xml:space="preserve"> des Lebens, des Ringens um Macht. Die führe gerade in der Krise der neuesten Zeit (erste Hälfte des 20. Jahrhunderts) zu katastrophalen Entwicklungen, vor allem innerhalb der </w:t>
      </w:r>
      <w:hyperlink r:id="rId22" w:tooltip="Faustische Kultur (Seite nicht vorhanden)" w:history="1">
        <w:r w:rsidRPr="00121E90">
          <w:rPr>
            <w:rFonts w:ascii="Times New Roman" w:eastAsia="Times New Roman" w:hAnsi="Times New Roman" w:cs="Times New Roman"/>
            <w:color w:val="0000FF"/>
            <w:sz w:val="24"/>
            <w:szCs w:val="24"/>
            <w:u w:val="single"/>
          </w:rPr>
          <w:t>faustischen Kultur</w:t>
        </w:r>
      </w:hyperlink>
      <w:r w:rsidRPr="00121E90">
        <w:rPr>
          <w:rFonts w:ascii="Times New Roman" w:eastAsia="Times New Roman" w:hAnsi="Times New Roman" w:cs="Times New Roman"/>
          <w:sz w:val="24"/>
          <w:szCs w:val="24"/>
        </w:rPr>
        <w:t>. Diese seien jedoch schicksalhaft hinzunehmen.</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Sowohl </w:t>
      </w:r>
      <w:hyperlink r:id="rId23" w:tooltip="Arnold Gehlen" w:history="1">
        <w:r w:rsidRPr="00121E90">
          <w:rPr>
            <w:rFonts w:ascii="Times New Roman" w:eastAsia="Times New Roman" w:hAnsi="Times New Roman" w:cs="Times New Roman"/>
            <w:color w:val="0000FF"/>
            <w:sz w:val="24"/>
            <w:szCs w:val="24"/>
            <w:u w:val="single"/>
          </w:rPr>
          <w:t>Gehlen</w:t>
        </w:r>
      </w:hyperlink>
      <w:r w:rsidRPr="00121E90">
        <w:rPr>
          <w:rFonts w:ascii="Times New Roman" w:eastAsia="Times New Roman" w:hAnsi="Times New Roman" w:cs="Times New Roman"/>
          <w:sz w:val="24"/>
          <w:szCs w:val="24"/>
        </w:rPr>
        <w:t xml:space="preserve"> als auch </w:t>
      </w:r>
      <w:hyperlink r:id="rId24" w:tooltip="Ernst Cassirer" w:history="1">
        <w:r w:rsidRPr="00121E90">
          <w:rPr>
            <w:rFonts w:ascii="Times New Roman" w:eastAsia="Times New Roman" w:hAnsi="Times New Roman" w:cs="Times New Roman"/>
            <w:color w:val="0000FF"/>
            <w:sz w:val="24"/>
            <w:szCs w:val="24"/>
            <w:u w:val="single"/>
          </w:rPr>
          <w:t>Cassirer</w:t>
        </w:r>
      </w:hyperlink>
      <w:r w:rsidRPr="00121E90">
        <w:rPr>
          <w:rFonts w:ascii="Times New Roman" w:eastAsia="Times New Roman" w:hAnsi="Times New Roman" w:cs="Times New Roman"/>
          <w:sz w:val="24"/>
          <w:szCs w:val="24"/>
        </w:rPr>
        <w:t xml:space="preserve"> verweisen auf die enge Verknüpfung von technischer Entwicklung und der Entstehung und Unterstützung des </w:t>
      </w:r>
      <w:proofErr w:type="spellStart"/>
      <w:r w:rsidRPr="00121E90">
        <w:rPr>
          <w:rFonts w:ascii="Times New Roman" w:eastAsia="Times New Roman" w:hAnsi="Times New Roman" w:cs="Times New Roman"/>
          <w:sz w:val="24"/>
          <w:szCs w:val="24"/>
        </w:rPr>
        <w:t>kapitalischen</w:t>
      </w:r>
      <w:proofErr w:type="spellEnd"/>
      <w:r w:rsidRPr="00121E90">
        <w:rPr>
          <w:rFonts w:ascii="Times New Roman" w:eastAsia="Times New Roman" w:hAnsi="Times New Roman" w:cs="Times New Roman"/>
          <w:sz w:val="24"/>
          <w:szCs w:val="24"/>
        </w:rPr>
        <w:t xml:space="preserve"> Wirtschaftssystems.</w:t>
      </w:r>
    </w:p>
    <w:p w:rsidR="00121E90" w:rsidRDefault="00121E90" w:rsidP="00121E90">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Neuere_Entwicklungen"/>
      <w:bookmarkEnd w:id="3"/>
    </w:p>
    <w:p w:rsidR="00121E90" w:rsidRPr="00121E90" w:rsidRDefault="00121E90" w:rsidP="00121E90">
      <w:pPr>
        <w:spacing w:before="100" w:beforeAutospacing="1" w:after="100" w:afterAutospacing="1" w:line="240" w:lineRule="auto"/>
        <w:outlineLvl w:val="2"/>
        <w:rPr>
          <w:rFonts w:ascii="Times New Roman" w:eastAsia="Times New Roman" w:hAnsi="Times New Roman" w:cs="Times New Roman"/>
          <w:b/>
          <w:bCs/>
          <w:sz w:val="27"/>
          <w:szCs w:val="27"/>
        </w:rPr>
      </w:pPr>
      <w:r w:rsidRPr="00121E90">
        <w:rPr>
          <w:rFonts w:ascii="Times New Roman" w:eastAsia="Times New Roman" w:hAnsi="Times New Roman" w:cs="Times New Roman"/>
          <w:b/>
          <w:bCs/>
          <w:sz w:val="27"/>
          <w:szCs w:val="27"/>
        </w:rPr>
        <w:t xml:space="preserve">Neuere Entwicklungen </w:t>
      </w:r>
    </w:p>
    <w:p w:rsidR="00121E90" w:rsidRPr="00121E90" w:rsidRDefault="006C46AE" w:rsidP="00121E90">
      <w:pPr>
        <w:spacing w:before="100" w:beforeAutospacing="1" w:after="100" w:afterAutospacing="1" w:line="240" w:lineRule="auto"/>
        <w:rPr>
          <w:rFonts w:ascii="Times New Roman" w:eastAsia="Times New Roman" w:hAnsi="Times New Roman" w:cs="Times New Roman"/>
          <w:sz w:val="24"/>
          <w:szCs w:val="24"/>
        </w:rPr>
      </w:pPr>
      <w:hyperlink r:id="rId25" w:tooltip="Günther Anders" w:history="1">
        <w:r w:rsidR="00121E90" w:rsidRPr="00121E90">
          <w:rPr>
            <w:rFonts w:ascii="Times New Roman" w:eastAsia="Times New Roman" w:hAnsi="Times New Roman" w:cs="Times New Roman"/>
            <w:color w:val="0000FF"/>
            <w:sz w:val="24"/>
            <w:szCs w:val="24"/>
            <w:u w:val="single"/>
          </w:rPr>
          <w:t>Günther Anders</w:t>
        </w:r>
      </w:hyperlink>
      <w:r w:rsidR="00121E90" w:rsidRPr="00121E90">
        <w:rPr>
          <w:rFonts w:ascii="Times New Roman" w:eastAsia="Times New Roman" w:hAnsi="Times New Roman" w:cs="Times New Roman"/>
          <w:sz w:val="24"/>
          <w:szCs w:val="24"/>
        </w:rPr>
        <w:t xml:space="preserve"> untersuchte die Auswirkung des </w:t>
      </w:r>
      <w:hyperlink r:id="rId26" w:tooltip="Technischer Fortschritt" w:history="1">
        <w:r w:rsidR="00121E90" w:rsidRPr="00121E90">
          <w:rPr>
            <w:rFonts w:ascii="Times New Roman" w:eastAsia="Times New Roman" w:hAnsi="Times New Roman" w:cs="Times New Roman"/>
            <w:color w:val="0000FF"/>
            <w:sz w:val="24"/>
            <w:szCs w:val="24"/>
            <w:u w:val="single"/>
          </w:rPr>
          <w:t>technischen Fortschritts</w:t>
        </w:r>
      </w:hyperlink>
      <w:r w:rsidR="00121E90" w:rsidRPr="00121E90">
        <w:rPr>
          <w:rFonts w:ascii="Times New Roman" w:eastAsia="Times New Roman" w:hAnsi="Times New Roman" w:cs="Times New Roman"/>
          <w:sz w:val="24"/>
          <w:szCs w:val="24"/>
        </w:rPr>
        <w:t xml:space="preserve"> auf die </w:t>
      </w:r>
      <w:hyperlink r:id="rId27" w:tooltip="Psyche" w:history="1">
        <w:r w:rsidR="00121E90" w:rsidRPr="00121E90">
          <w:rPr>
            <w:rFonts w:ascii="Times New Roman" w:eastAsia="Times New Roman" w:hAnsi="Times New Roman" w:cs="Times New Roman"/>
            <w:color w:val="0000FF"/>
            <w:sz w:val="24"/>
            <w:szCs w:val="24"/>
            <w:u w:val="single"/>
          </w:rPr>
          <w:t>Psyche</w:t>
        </w:r>
      </w:hyperlink>
      <w:r w:rsidR="00121E90" w:rsidRPr="00121E90">
        <w:rPr>
          <w:rFonts w:ascii="Times New Roman" w:eastAsia="Times New Roman" w:hAnsi="Times New Roman" w:cs="Times New Roman"/>
          <w:sz w:val="24"/>
          <w:szCs w:val="24"/>
        </w:rPr>
        <w:t xml:space="preserve"> des Menschen sowie seine ethisch-moralischen Folgen (</w:t>
      </w:r>
      <w:r w:rsidR="00121E90" w:rsidRPr="00121E90">
        <w:rPr>
          <w:rFonts w:ascii="Times New Roman" w:eastAsia="Times New Roman" w:hAnsi="Times New Roman" w:cs="Times New Roman"/>
          <w:i/>
          <w:iCs/>
          <w:sz w:val="24"/>
          <w:szCs w:val="24"/>
        </w:rPr>
        <w:t>Die Antiquiertheit des Menschen</w:t>
      </w:r>
      <w:r w:rsidR="00121E90" w:rsidRPr="00121E90">
        <w:rPr>
          <w:rFonts w:ascii="Times New Roman" w:eastAsia="Times New Roman" w:hAnsi="Times New Roman" w:cs="Times New Roman"/>
          <w:sz w:val="24"/>
          <w:szCs w:val="24"/>
        </w:rPr>
        <w:t xml:space="preserve">, </w:t>
      </w:r>
      <w:hyperlink r:id="rId28" w:tooltip="Zweite industrielle Revolution" w:history="1">
        <w:r w:rsidR="00121E90" w:rsidRPr="00121E90">
          <w:rPr>
            <w:rFonts w:ascii="Times New Roman" w:eastAsia="Times New Roman" w:hAnsi="Times New Roman" w:cs="Times New Roman"/>
            <w:color w:val="0000FF"/>
            <w:sz w:val="24"/>
            <w:szCs w:val="24"/>
            <w:u w:val="single"/>
          </w:rPr>
          <w:t>Band 1</w:t>
        </w:r>
      </w:hyperlink>
      <w:r w:rsidR="00121E90" w:rsidRPr="00121E90">
        <w:rPr>
          <w:rFonts w:ascii="Times New Roman" w:eastAsia="Times New Roman" w:hAnsi="Times New Roman" w:cs="Times New Roman"/>
          <w:sz w:val="24"/>
          <w:szCs w:val="24"/>
        </w:rPr>
        <w:t xml:space="preserve">: 1956; </w:t>
      </w:r>
      <w:hyperlink r:id="rId29" w:tooltip="Digitale Revolution" w:history="1">
        <w:r w:rsidR="00121E90" w:rsidRPr="00121E90">
          <w:rPr>
            <w:rFonts w:ascii="Times New Roman" w:eastAsia="Times New Roman" w:hAnsi="Times New Roman" w:cs="Times New Roman"/>
            <w:color w:val="0000FF"/>
            <w:sz w:val="24"/>
            <w:szCs w:val="24"/>
            <w:u w:val="single"/>
          </w:rPr>
          <w:t>Band 2</w:t>
        </w:r>
      </w:hyperlink>
      <w:r w:rsidR="00121E90" w:rsidRPr="00121E90">
        <w:rPr>
          <w:rFonts w:ascii="Times New Roman" w:eastAsia="Times New Roman" w:hAnsi="Times New Roman" w:cs="Times New Roman"/>
          <w:sz w:val="24"/>
          <w:szCs w:val="24"/>
        </w:rPr>
        <w:t>: 1980).</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lastRenderedPageBreak/>
        <w:t xml:space="preserve">Mit dem ethisch-moralischen Aspekt unserer zunehmend technisierten Welt beschäftigte sich auch der Moralphilosoph </w:t>
      </w:r>
      <w:hyperlink r:id="rId30" w:tooltip="Hans Jonas" w:history="1">
        <w:r w:rsidRPr="00121E90">
          <w:rPr>
            <w:rFonts w:ascii="Times New Roman" w:eastAsia="Times New Roman" w:hAnsi="Times New Roman" w:cs="Times New Roman"/>
            <w:color w:val="0000FF"/>
            <w:sz w:val="24"/>
            <w:szCs w:val="24"/>
            <w:u w:val="single"/>
          </w:rPr>
          <w:t>Hans Jonas</w:t>
        </w:r>
      </w:hyperlink>
      <w:r w:rsidRPr="00121E90">
        <w:rPr>
          <w:rFonts w:ascii="Times New Roman" w:eastAsia="Times New Roman" w:hAnsi="Times New Roman" w:cs="Times New Roman"/>
          <w:sz w:val="24"/>
          <w:szCs w:val="24"/>
        </w:rPr>
        <w:t>. Er stellte die Diskussion unter das Thema "das Prinzip Verantwortung" (1979). Es habe sich, so Jonas, eine "Heuristik der Furcht" entwickelt, die einzig noch vor der Selbstzerstörung des Menschen durch die von ihm entwickelte Technik schütze. Die Absehbarkeit und Furcht vor den möglichen Folgen vor der Verwendung von Technik verhindere ihren Einsatz. Längerfristig könne nur eine moralische Verantwortung die Technik lenken.</w:t>
      </w:r>
    </w:p>
    <w:p w:rsidR="00121E90" w:rsidRPr="00121E90" w:rsidRDefault="00121E90" w:rsidP="00121E90">
      <w:p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In Deutschland wurde die akademische Technikphilosophie u.a. von </w:t>
      </w:r>
      <w:hyperlink r:id="rId31" w:tooltip="Christoph Hubig" w:history="1">
        <w:r w:rsidRPr="00121E90">
          <w:rPr>
            <w:rFonts w:ascii="Times New Roman" w:eastAsia="Times New Roman" w:hAnsi="Times New Roman" w:cs="Times New Roman"/>
            <w:color w:val="0000FF"/>
            <w:sz w:val="24"/>
            <w:szCs w:val="24"/>
            <w:u w:val="single"/>
          </w:rPr>
          <w:t xml:space="preserve">Christoph </w:t>
        </w:r>
        <w:proofErr w:type="spellStart"/>
        <w:r w:rsidRPr="00121E90">
          <w:rPr>
            <w:rFonts w:ascii="Times New Roman" w:eastAsia="Times New Roman" w:hAnsi="Times New Roman" w:cs="Times New Roman"/>
            <w:color w:val="0000FF"/>
            <w:sz w:val="24"/>
            <w:szCs w:val="24"/>
            <w:u w:val="single"/>
          </w:rPr>
          <w:t>Hubig</w:t>
        </w:r>
        <w:proofErr w:type="spellEnd"/>
      </w:hyperlink>
      <w:r w:rsidRPr="00121E90">
        <w:rPr>
          <w:rFonts w:ascii="Times New Roman" w:eastAsia="Times New Roman" w:hAnsi="Times New Roman" w:cs="Times New Roman"/>
          <w:sz w:val="24"/>
          <w:szCs w:val="24"/>
        </w:rPr>
        <w:t xml:space="preserve">, </w:t>
      </w:r>
      <w:hyperlink r:id="rId32" w:tooltip="Klaus Kornwachs" w:history="1">
        <w:r w:rsidRPr="00121E90">
          <w:rPr>
            <w:rFonts w:ascii="Times New Roman" w:eastAsia="Times New Roman" w:hAnsi="Times New Roman" w:cs="Times New Roman"/>
            <w:color w:val="0000FF"/>
            <w:sz w:val="24"/>
            <w:szCs w:val="24"/>
            <w:u w:val="single"/>
          </w:rPr>
          <w:t>Klaus Kornwachs</w:t>
        </w:r>
      </w:hyperlink>
      <w:r w:rsidRPr="00121E90">
        <w:rPr>
          <w:rFonts w:ascii="Times New Roman" w:eastAsia="Times New Roman" w:hAnsi="Times New Roman" w:cs="Times New Roman"/>
          <w:sz w:val="24"/>
          <w:szCs w:val="24"/>
        </w:rPr>
        <w:t xml:space="preserve"> und </w:t>
      </w:r>
      <w:hyperlink r:id="rId33" w:tooltip="Günter Ropohl" w:history="1">
        <w:r w:rsidRPr="00121E90">
          <w:rPr>
            <w:rFonts w:ascii="Times New Roman" w:eastAsia="Times New Roman" w:hAnsi="Times New Roman" w:cs="Times New Roman"/>
            <w:color w:val="0000FF"/>
            <w:sz w:val="24"/>
            <w:szCs w:val="24"/>
            <w:u w:val="single"/>
          </w:rPr>
          <w:t xml:space="preserve">Günter </w:t>
        </w:r>
        <w:proofErr w:type="spellStart"/>
        <w:r w:rsidRPr="00121E90">
          <w:rPr>
            <w:rFonts w:ascii="Times New Roman" w:eastAsia="Times New Roman" w:hAnsi="Times New Roman" w:cs="Times New Roman"/>
            <w:color w:val="0000FF"/>
            <w:sz w:val="24"/>
            <w:szCs w:val="24"/>
            <w:u w:val="single"/>
          </w:rPr>
          <w:t>Ropohl</w:t>
        </w:r>
        <w:proofErr w:type="spellEnd"/>
      </w:hyperlink>
      <w:r w:rsidRPr="00121E90">
        <w:rPr>
          <w:rFonts w:ascii="Times New Roman" w:eastAsia="Times New Roman" w:hAnsi="Times New Roman" w:cs="Times New Roman"/>
          <w:sz w:val="24"/>
          <w:szCs w:val="24"/>
        </w:rPr>
        <w:t xml:space="preserve"> weiterentwickelt (s. Literatur).</w:t>
      </w:r>
    </w:p>
    <w:p w:rsidR="00121E90" w:rsidRPr="00121E90" w:rsidRDefault="006C46AE" w:rsidP="00121E90">
      <w:pPr>
        <w:spacing w:before="100" w:beforeAutospacing="1" w:after="100" w:afterAutospacing="1" w:line="240" w:lineRule="auto"/>
        <w:rPr>
          <w:rFonts w:ascii="Times New Roman" w:eastAsia="Times New Roman" w:hAnsi="Times New Roman" w:cs="Times New Roman"/>
          <w:sz w:val="24"/>
          <w:szCs w:val="24"/>
        </w:rPr>
      </w:pPr>
      <w:hyperlink r:id="rId34" w:tooltip="Stanisław Lem" w:history="1">
        <w:proofErr w:type="spellStart"/>
        <w:r w:rsidR="00121E90" w:rsidRPr="00121E90">
          <w:rPr>
            <w:rFonts w:ascii="Times New Roman" w:eastAsia="Times New Roman" w:hAnsi="Times New Roman" w:cs="Times New Roman"/>
            <w:color w:val="0000FF"/>
            <w:sz w:val="24"/>
            <w:szCs w:val="24"/>
            <w:u w:val="single"/>
          </w:rPr>
          <w:t>Stanisław</w:t>
        </w:r>
        <w:proofErr w:type="spellEnd"/>
        <w:r w:rsidR="00121E90" w:rsidRPr="00121E90">
          <w:rPr>
            <w:rFonts w:ascii="Times New Roman" w:eastAsia="Times New Roman" w:hAnsi="Times New Roman" w:cs="Times New Roman"/>
            <w:color w:val="0000FF"/>
            <w:sz w:val="24"/>
            <w:szCs w:val="24"/>
            <w:u w:val="single"/>
          </w:rPr>
          <w:t xml:space="preserve"> </w:t>
        </w:r>
        <w:proofErr w:type="spellStart"/>
        <w:r w:rsidR="00121E90" w:rsidRPr="00121E90">
          <w:rPr>
            <w:rFonts w:ascii="Times New Roman" w:eastAsia="Times New Roman" w:hAnsi="Times New Roman" w:cs="Times New Roman"/>
            <w:color w:val="0000FF"/>
            <w:sz w:val="24"/>
            <w:szCs w:val="24"/>
            <w:u w:val="single"/>
          </w:rPr>
          <w:t>Lem</w:t>
        </w:r>
        <w:proofErr w:type="spellEnd"/>
      </w:hyperlink>
      <w:r w:rsidR="00121E90" w:rsidRPr="00121E90">
        <w:rPr>
          <w:rFonts w:ascii="Times New Roman" w:eastAsia="Times New Roman" w:hAnsi="Times New Roman" w:cs="Times New Roman"/>
          <w:sz w:val="24"/>
          <w:szCs w:val="24"/>
        </w:rPr>
        <w:t xml:space="preserve"> übertrug in einem literarischen Gedankenexperiment die biologische </w:t>
      </w:r>
      <w:hyperlink r:id="rId35" w:tooltip="Evolutionstheorie" w:history="1">
        <w:r w:rsidR="00121E90" w:rsidRPr="00121E90">
          <w:rPr>
            <w:rFonts w:ascii="Times New Roman" w:eastAsia="Times New Roman" w:hAnsi="Times New Roman" w:cs="Times New Roman"/>
            <w:color w:val="0000FF"/>
            <w:sz w:val="24"/>
            <w:szCs w:val="24"/>
            <w:u w:val="single"/>
          </w:rPr>
          <w:t>Evolutionstheorie</w:t>
        </w:r>
      </w:hyperlink>
      <w:r w:rsidR="00121E90" w:rsidRPr="00121E90">
        <w:rPr>
          <w:rFonts w:ascii="Times New Roman" w:eastAsia="Times New Roman" w:hAnsi="Times New Roman" w:cs="Times New Roman"/>
          <w:sz w:val="24"/>
          <w:szCs w:val="24"/>
        </w:rPr>
        <w:t xml:space="preserve"> auf technische Systeme und spekulierte in diesem Zusammenhang auch über die Möglichkeiten von </w:t>
      </w:r>
      <w:hyperlink r:id="rId36" w:tooltip="Nanotechnologie" w:history="1">
        <w:r w:rsidR="00121E90" w:rsidRPr="00121E90">
          <w:rPr>
            <w:rFonts w:ascii="Times New Roman" w:eastAsia="Times New Roman" w:hAnsi="Times New Roman" w:cs="Times New Roman"/>
            <w:color w:val="0000FF"/>
            <w:sz w:val="24"/>
            <w:szCs w:val="24"/>
            <w:u w:val="single"/>
          </w:rPr>
          <w:t>Nanotechnologie</w:t>
        </w:r>
      </w:hyperlink>
      <w:r w:rsidR="00121E90" w:rsidRPr="00121E90">
        <w:rPr>
          <w:rFonts w:ascii="Times New Roman" w:eastAsia="Times New Roman" w:hAnsi="Times New Roman" w:cs="Times New Roman"/>
          <w:sz w:val="24"/>
          <w:szCs w:val="24"/>
        </w:rPr>
        <w:t xml:space="preserve"> und </w:t>
      </w:r>
      <w:hyperlink r:id="rId37" w:tooltip="Kollektive Intelligenz" w:history="1">
        <w:r w:rsidR="00121E90" w:rsidRPr="00121E90">
          <w:rPr>
            <w:rFonts w:ascii="Times New Roman" w:eastAsia="Times New Roman" w:hAnsi="Times New Roman" w:cs="Times New Roman"/>
            <w:color w:val="0000FF"/>
            <w:sz w:val="24"/>
            <w:szCs w:val="24"/>
            <w:u w:val="single"/>
          </w:rPr>
          <w:t>verteilter künstlicher Intelligenz</w:t>
        </w:r>
      </w:hyperlink>
      <w:r w:rsidR="00121E90" w:rsidRPr="00121E90">
        <w:rPr>
          <w:rFonts w:ascii="Times New Roman" w:eastAsia="Times New Roman" w:hAnsi="Times New Roman" w:cs="Times New Roman"/>
          <w:sz w:val="24"/>
          <w:szCs w:val="24"/>
        </w:rPr>
        <w:t xml:space="preserve"> (</w:t>
      </w:r>
      <w:r w:rsidR="00121E90" w:rsidRPr="00121E90">
        <w:rPr>
          <w:rFonts w:ascii="Times New Roman" w:eastAsia="Times New Roman" w:hAnsi="Times New Roman" w:cs="Times New Roman"/>
          <w:i/>
          <w:iCs/>
          <w:sz w:val="24"/>
          <w:szCs w:val="24"/>
        </w:rPr>
        <w:t>Der Unbesiegbare</w:t>
      </w:r>
      <w:r w:rsidR="00121E90" w:rsidRPr="00121E90">
        <w:rPr>
          <w:rFonts w:ascii="Times New Roman" w:eastAsia="Times New Roman" w:hAnsi="Times New Roman" w:cs="Times New Roman"/>
          <w:sz w:val="24"/>
          <w:szCs w:val="24"/>
        </w:rPr>
        <w:t xml:space="preserve">, 1964). Mit diesen und ähnlichen Themen beschäftigte er sich auch in </w:t>
      </w:r>
      <w:r w:rsidR="00121E90" w:rsidRPr="00121E90">
        <w:rPr>
          <w:rFonts w:ascii="Times New Roman" w:eastAsia="Times New Roman" w:hAnsi="Times New Roman" w:cs="Times New Roman"/>
          <w:i/>
          <w:iCs/>
          <w:sz w:val="24"/>
          <w:szCs w:val="24"/>
        </w:rPr>
        <w:t xml:space="preserve">Summa </w:t>
      </w:r>
      <w:proofErr w:type="spellStart"/>
      <w:r w:rsidR="00121E90" w:rsidRPr="00121E90">
        <w:rPr>
          <w:rFonts w:ascii="Times New Roman" w:eastAsia="Times New Roman" w:hAnsi="Times New Roman" w:cs="Times New Roman"/>
          <w:i/>
          <w:iCs/>
          <w:sz w:val="24"/>
          <w:szCs w:val="24"/>
        </w:rPr>
        <w:t>Technologiae</w:t>
      </w:r>
      <w:proofErr w:type="spellEnd"/>
      <w:r w:rsidR="00121E90" w:rsidRPr="00121E90">
        <w:rPr>
          <w:rFonts w:ascii="Times New Roman" w:eastAsia="Times New Roman" w:hAnsi="Times New Roman" w:cs="Times New Roman"/>
          <w:sz w:val="24"/>
          <w:szCs w:val="24"/>
        </w:rPr>
        <w:t xml:space="preserve"> (1964). Dort konzeptualisierte er seine Vorstellungen von biologischer, technischer und </w:t>
      </w:r>
      <w:hyperlink r:id="rId38" w:tooltip="Soziokulturelle Evolution" w:history="1">
        <w:r w:rsidR="00121E90" w:rsidRPr="00121E90">
          <w:rPr>
            <w:rFonts w:ascii="Times New Roman" w:eastAsia="Times New Roman" w:hAnsi="Times New Roman" w:cs="Times New Roman"/>
            <w:color w:val="0000FF"/>
            <w:sz w:val="24"/>
            <w:szCs w:val="24"/>
            <w:u w:val="single"/>
          </w:rPr>
          <w:t>soziokultureller Evolution</w:t>
        </w:r>
      </w:hyperlink>
      <w:r w:rsidR="00121E90" w:rsidRPr="00121E90">
        <w:rPr>
          <w:rFonts w:ascii="Times New Roman" w:eastAsia="Times New Roman" w:hAnsi="Times New Roman" w:cs="Times New Roman"/>
          <w:sz w:val="24"/>
          <w:szCs w:val="24"/>
        </w:rPr>
        <w:t xml:space="preserve">, </w:t>
      </w:r>
      <w:hyperlink r:id="rId39" w:tooltip="Künstliche Intelligenz" w:history="1">
        <w:r w:rsidR="00121E90" w:rsidRPr="00121E90">
          <w:rPr>
            <w:rFonts w:ascii="Times New Roman" w:eastAsia="Times New Roman" w:hAnsi="Times New Roman" w:cs="Times New Roman"/>
            <w:color w:val="0000FF"/>
            <w:sz w:val="24"/>
            <w:szCs w:val="24"/>
            <w:u w:val="single"/>
          </w:rPr>
          <w:t>künstlicher Intelligenz</w:t>
        </w:r>
      </w:hyperlink>
      <w:r w:rsidR="00121E90" w:rsidRPr="00121E90">
        <w:rPr>
          <w:rFonts w:ascii="Times New Roman" w:eastAsia="Times New Roman" w:hAnsi="Times New Roman" w:cs="Times New Roman"/>
          <w:sz w:val="24"/>
          <w:szCs w:val="24"/>
        </w:rPr>
        <w:t xml:space="preserve">, </w:t>
      </w:r>
      <w:hyperlink r:id="rId40" w:tooltip="Virtuelle Realität" w:history="1">
        <w:r w:rsidR="00121E90" w:rsidRPr="00121E90">
          <w:rPr>
            <w:rFonts w:ascii="Times New Roman" w:eastAsia="Times New Roman" w:hAnsi="Times New Roman" w:cs="Times New Roman"/>
            <w:color w:val="0000FF"/>
            <w:sz w:val="24"/>
            <w:szCs w:val="24"/>
            <w:u w:val="single"/>
          </w:rPr>
          <w:t>virtueller Realität</w:t>
        </w:r>
      </w:hyperlink>
      <w:r w:rsidR="00121E90" w:rsidRPr="00121E90">
        <w:rPr>
          <w:rFonts w:ascii="Times New Roman" w:eastAsia="Times New Roman" w:hAnsi="Times New Roman" w:cs="Times New Roman"/>
          <w:sz w:val="24"/>
          <w:szCs w:val="24"/>
        </w:rPr>
        <w:t xml:space="preserve">, </w:t>
      </w:r>
      <w:hyperlink r:id="rId41" w:tooltip="Computersimulation" w:history="1">
        <w:r w:rsidR="00121E90" w:rsidRPr="00121E90">
          <w:rPr>
            <w:rFonts w:ascii="Times New Roman" w:eastAsia="Times New Roman" w:hAnsi="Times New Roman" w:cs="Times New Roman"/>
            <w:color w:val="0000FF"/>
            <w:sz w:val="24"/>
            <w:szCs w:val="24"/>
            <w:u w:val="single"/>
          </w:rPr>
          <w:t>Computersimulation</w:t>
        </w:r>
      </w:hyperlink>
      <w:r w:rsidR="00121E90" w:rsidRPr="00121E90">
        <w:rPr>
          <w:rFonts w:ascii="Times New Roman" w:eastAsia="Times New Roman" w:hAnsi="Times New Roman" w:cs="Times New Roman"/>
          <w:sz w:val="24"/>
          <w:szCs w:val="24"/>
        </w:rPr>
        <w:t xml:space="preserve">, </w:t>
      </w:r>
      <w:hyperlink r:id="rId42" w:tooltip="Nanotechnologie" w:history="1">
        <w:r w:rsidR="00121E90" w:rsidRPr="00121E90">
          <w:rPr>
            <w:rFonts w:ascii="Times New Roman" w:eastAsia="Times New Roman" w:hAnsi="Times New Roman" w:cs="Times New Roman"/>
            <w:color w:val="0000FF"/>
            <w:sz w:val="24"/>
            <w:szCs w:val="24"/>
            <w:u w:val="single"/>
          </w:rPr>
          <w:t>Nanotechnologie</w:t>
        </w:r>
      </w:hyperlink>
      <w:r w:rsidR="00121E90" w:rsidRPr="00121E90">
        <w:rPr>
          <w:rFonts w:ascii="Times New Roman" w:eastAsia="Times New Roman" w:hAnsi="Times New Roman" w:cs="Times New Roman"/>
          <w:sz w:val="24"/>
          <w:szCs w:val="24"/>
        </w:rPr>
        <w:t xml:space="preserve"> und </w:t>
      </w:r>
      <w:hyperlink r:id="rId43" w:tooltip="Technologische Singularität" w:history="1">
        <w:r w:rsidR="00121E90" w:rsidRPr="00121E90">
          <w:rPr>
            <w:rFonts w:ascii="Times New Roman" w:eastAsia="Times New Roman" w:hAnsi="Times New Roman" w:cs="Times New Roman"/>
            <w:color w:val="0000FF"/>
            <w:sz w:val="24"/>
            <w:szCs w:val="24"/>
            <w:u w:val="single"/>
          </w:rPr>
          <w:t>technologischer Singularität</w:t>
        </w:r>
      </w:hyperlink>
      <w:r w:rsidR="00121E90" w:rsidRPr="00121E90">
        <w:rPr>
          <w:rFonts w:ascii="Times New Roman" w:eastAsia="Times New Roman" w:hAnsi="Times New Roman" w:cs="Times New Roman"/>
          <w:sz w:val="24"/>
          <w:szCs w:val="24"/>
        </w:rPr>
        <w:t>.</w:t>
      </w:r>
    </w:p>
    <w:p w:rsidR="00121E90" w:rsidRPr="00121E90" w:rsidRDefault="006C46AE" w:rsidP="00121E90">
      <w:pPr>
        <w:spacing w:before="100" w:beforeAutospacing="1" w:after="100" w:afterAutospacing="1" w:line="240" w:lineRule="auto"/>
        <w:rPr>
          <w:rFonts w:ascii="Times New Roman" w:eastAsia="Times New Roman" w:hAnsi="Times New Roman" w:cs="Times New Roman"/>
          <w:sz w:val="24"/>
          <w:szCs w:val="24"/>
        </w:rPr>
      </w:pPr>
      <w:hyperlink r:id="rId44" w:tooltip="Transhumanismus" w:history="1">
        <w:r w:rsidR="00121E90" w:rsidRPr="00121E90">
          <w:rPr>
            <w:rFonts w:ascii="Times New Roman" w:eastAsia="Times New Roman" w:hAnsi="Times New Roman" w:cs="Times New Roman"/>
            <w:color w:val="0000FF"/>
            <w:sz w:val="24"/>
            <w:szCs w:val="24"/>
            <w:u w:val="single"/>
          </w:rPr>
          <w:t>Transhumanisten</w:t>
        </w:r>
      </w:hyperlink>
      <w:r w:rsidR="00121E90" w:rsidRPr="00121E90">
        <w:rPr>
          <w:rFonts w:ascii="Times New Roman" w:eastAsia="Times New Roman" w:hAnsi="Times New Roman" w:cs="Times New Roman"/>
          <w:sz w:val="24"/>
          <w:szCs w:val="24"/>
        </w:rPr>
        <w:t xml:space="preserve"> denken über die technische Weiterentwicklung des Menschen nach.</w:t>
      </w:r>
    </w:p>
    <w:p w:rsidR="00121E90" w:rsidRP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iehe_auch"/>
      <w:bookmarkEnd w:id="4"/>
      <w:r w:rsidRPr="00121E90">
        <w:rPr>
          <w:rFonts w:ascii="Times New Roman" w:eastAsia="Times New Roman" w:hAnsi="Times New Roman" w:cs="Times New Roman"/>
          <w:b/>
          <w:bCs/>
          <w:sz w:val="36"/>
          <w:szCs w:val="36"/>
        </w:rPr>
        <w:t>Siehe auch</w:t>
      </w:r>
    </w:p>
    <w:p w:rsidR="00121E90" w:rsidRPr="00121E90" w:rsidRDefault="006C46AE" w:rsidP="00121E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5" w:tooltip="Technikskepsis" w:history="1">
        <w:r w:rsidR="00121E90" w:rsidRPr="00121E90">
          <w:rPr>
            <w:rFonts w:ascii="Times New Roman" w:eastAsia="Times New Roman" w:hAnsi="Times New Roman" w:cs="Times New Roman"/>
            <w:color w:val="0000FF"/>
            <w:sz w:val="24"/>
            <w:szCs w:val="24"/>
            <w:u w:val="single"/>
          </w:rPr>
          <w:t>Technikskepsis</w:t>
        </w:r>
      </w:hyperlink>
    </w:p>
    <w:p w:rsidR="00121E90" w:rsidRPr="00121E90" w:rsidRDefault="006C46AE" w:rsidP="00121E9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6" w:tooltip="Technokratie" w:history="1">
        <w:r w:rsidR="00121E90" w:rsidRPr="00121E90">
          <w:rPr>
            <w:rFonts w:ascii="Times New Roman" w:eastAsia="Times New Roman" w:hAnsi="Times New Roman" w:cs="Times New Roman"/>
            <w:color w:val="0000FF"/>
            <w:sz w:val="24"/>
            <w:szCs w:val="24"/>
            <w:u w:val="single"/>
          </w:rPr>
          <w:t>Technokratie</w:t>
        </w:r>
      </w:hyperlink>
    </w:p>
    <w:p w:rsid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Literatur"/>
      <w:bookmarkEnd w:id="5"/>
    </w:p>
    <w:p w:rsid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p>
    <w:p w:rsidR="00121E90" w:rsidRPr="00121E90" w:rsidRDefault="00121E90" w:rsidP="00121E90">
      <w:pPr>
        <w:spacing w:before="100" w:beforeAutospacing="1" w:after="100" w:afterAutospacing="1" w:line="240" w:lineRule="auto"/>
        <w:outlineLvl w:val="1"/>
        <w:rPr>
          <w:rFonts w:ascii="Times New Roman" w:eastAsia="Times New Roman" w:hAnsi="Times New Roman" w:cs="Times New Roman"/>
          <w:b/>
          <w:bCs/>
          <w:sz w:val="36"/>
          <w:szCs w:val="36"/>
        </w:rPr>
      </w:pPr>
      <w:r w:rsidRPr="00121E90">
        <w:rPr>
          <w:rFonts w:ascii="Times New Roman" w:eastAsia="Times New Roman" w:hAnsi="Times New Roman" w:cs="Times New Roman"/>
          <w:b/>
          <w:bCs/>
          <w:sz w:val="36"/>
          <w:szCs w:val="36"/>
        </w:rPr>
        <w:lastRenderedPageBreak/>
        <w:t xml:space="preserve">Literatur </w:t>
      </w:r>
      <w:r w:rsidRPr="00121E90">
        <w:rPr>
          <w:rFonts w:ascii="Times New Roman" w:eastAsia="Times New Roman" w:hAnsi="Times New Roman" w:cs="Times New Roman"/>
          <w:sz w:val="20"/>
        </w:rPr>
        <w:t>[</w:t>
      </w:r>
      <w:hyperlink r:id="rId47" w:tooltip="Abschnitt bearbeiten: Literatur" w:history="1">
        <w:r w:rsidRPr="00121E90">
          <w:rPr>
            <w:rFonts w:ascii="Times New Roman" w:eastAsia="Times New Roman" w:hAnsi="Times New Roman" w:cs="Times New Roman"/>
            <w:color w:val="0000FF"/>
            <w:sz w:val="20"/>
            <w:u w:val="single"/>
          </w:rPr>
          <w:t>Bearbeiten</w:t>
        </w:r>
      </w:hyperlink>
      <w:r w:rsidRPr="00121E90">
        <w:rPr>
          <w:rFonts w:ascii="Times New Roman" w:eastAsia="Times New Roman" w:hAnsi="Times New Roman" w:cs="Times New Roman"/>
          <w:sz w:val="20"/>
        </w:rPr>
        <w:t>]</w:t>
      </w:r>
    </w:p>
    <w:p w:rsidR="00121E90" w:rsidRPr="006C46AE"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6C46AE">
        <w:rPr>
          <w:rFonts w:ascii="Times New Roman" w:eastAsia="Times New Roman" w:hAnsi="Times New Roman" w:cs="Times New Roman"/>
          <w:sz w:val="24"/>
          <w:szCs w:val="24"/>
          <w:lang w:val="en-US"/>
        </w:rPr>
        <w:t xml:space="preserve">Achterhuis, Hans. (ed.), </w:t>
      </w:r>
      <w:r w:rsidRPr="006C46AE">
        <w:rPr>
          <w:rFonts w:ascii="Times New Roman" w:eastAsia="Times New Roman" w:hAnsi="Times New Roman" w:cs="Times New Roman"/>
          <w:i/>
          <w:iCs/>
          <w:sz w:val="24"/>
          <w:szCs w:val="24"/>
          <w:lang w:val="en-US"/>
        </w:rPr>
        <w:t>American Philosophy of Technology: The Empirical Turn</w:t>
      </w:r>
      <w:r w:rsidRPr="006C46AE">
        <w:rPr>
          <w:rFonts w:ascii="Times New Roman" w:eastAsia="Times New Roman" w:hAnsi="Times New Roman" w:cs="Times New Roman"/>
          <w:sz w:val="24"/>
          <w:szCs w:val="24"/>
          <w:lang w:val="en-US"/>
        </w:rPr>
        <w:t>, Bloomington: Indiana University Press, 2001</w:t>
      </w:r>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Cassirer, Ernst. </w:t>
      </w:r>
      <w:proofErr w:type="spellStart"/>
      <w:r w:rsidRPr="00121E90">
        <w:rPr>
          <w:rFonts w:ascii="Times New Roman" w:eastAsia="Times New Roman" w:hAnsi="Times New Roman" w:cs="Times New Roman"/>
          <w:i/>
          <w:iCs/>
          <w:sz w:val="24"/>
          <w:szCs w:val="24"/>
        </w:rPr>
        <w:t>Symbol,Technik</w:t>
      </w:r>
      <w:proofErr w:type="spellEnd"/>
      <w:r w:rsidRPr="00121E90">
        <w:rPr>
          <w:rFonts w:ascii="Times New Roman" w:eastAsia="Times New Roman" w:hAnsi="Times New Roman" w:cs="Times New Roman"/>
          <w:i/>
          <w:iCs/>
          <w:sz w:val="24"/>
          <w:szCs w:val="24"/>
        </w:rPr>
        <w:t>, Sprache. Aufsätze aus den Jahren 1927-33.</w:t>
      </w:r>
      <w:r w:rsidRPr="00121E90">
        <w:rPr>
          <w:rFonts w:ascii="Times New Roman" w:eastAsia="Times New Roman" w:hAnsi="Times New Roman" w:cs="Times New Roman"/>
          <w:sz w:val="24"/>
          <w:szCs w:val="24"/>
        </w:rPr>
        <w:t xml:space="preserve"> Hrsg. E.W. Orth und </w:t>
      </w:r>
      <w:hyperlink r:id="rId48" w:tooltip="John Michael Krois" w:history="1">
        <w:r w:rsidRPr="00121E90">
          <w:rPr>
            <w:rFonts w:ascii="Times New Roman" w:eastAsia="Times New Roman" w:hAnsi="Times New Roman" w:cs="Times New Roman"/>
            <w:color w:val="0000FF"/>
            <w:sz w:val="24"/>
            <w:szCs w:val="24"/>
            <w:u w:val="single"/>
          </w:rPr>
          <w:t xml:space="preserve">J. M. </w:t>
        </w:r>
        <w:proofErr w:type="spellStart"/>
        <w:r w:rsidRPr="00121E90">
          <w:rPr>
            <w:rFonts w:ascii="Times New Roman" w:eastAsia="Times New Roman" w:hAnsi="Times New Roman" w:cs="Times New Roman"/>
            <w:color w:val="0000FF"/>
            <w:sz w:val="24"/>
            <w:szCs w:val="24"/>
            <w:u w:val="single"/>
          </w:rPr>
          <w:t>Krois</w:t>
        </w:r>
        <w:proofErr w:type="spellEnd"/>
      </w:hyperlink>
      <w:r w:rsidRPr="00121E90">
        <w:rPr>
          <w:rFonts w:ascii="Times New Roman" w:eastAsia="Times New Roman" w:hAnsi="Times New Roman" w:cs="Times New Roman"/>
          <w:sz w:val="24"/>
          <w:szCs w:val="24"/>
        </w:rPr>
        <w:t>. Hamburg: Meiner 1985.</w:t>
      </w:r>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Peter Fischer: </w:t>
      </w:r>
      <w:r w:rsidRPr="00121E90">
        <w:rPr>
          <w:rFonts w:ascii="Times New Roman" w:eastAsia="Times New Roman" w:hAnsi="Times New Roman" w:cs="Times New Roman"/>
          <w:i/>
          <w:iCs/>
          <w:sz w:val="24"/>
          <w:szCs w:val="24"/>
        </w:rPr>
        <w:t>Technikphilosophie</w:t>
      </w:r>
      <w:r w:rsidRPr="00121E90">
        <w:rPr>
          <w:rFonts w:ascii="Times New Roman" w:eastAsia="Times New Roman" w:hAnsi="Times New Roman" w:cs="Times New Roman"/>
          <w:sz w:val="24"/>
          <w:szCs w:val="24"/>
        </w:rPr>
        <w:t xml:space="preserve">. Reclam, Leipzig 1996. </w:t>
      </w:r>
      <w:hyperlink r:id="rId49" w:history="1">
        <w:r w:rsidRPr="00121E90">
          <w:rPr>
            <w:rFonts w:ascii="Times New Roman" w:eastAsia="Times New Roman" w:hAnsi="Times New Roman" w:cs="Times New Roman"/>
            <w:color w:val="0000FF"/>
            <w:sz w:val="24"/>
            <w:szCs w:val="24"/>
            <w:u w:val="single"/>
          </w:rPr>
          <w:t>ISBN 3379015660</w:t>
        </w:r>
      </w:hyperlink>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Gerhard Gamm/Andreas Hetzel (</w:t>
      </w:r>
      <w:proofErr w:type="spellStart"/>
      <w:r w:rsidRPr="00121E90">
        <w:rPr>
          <w:rFonts w:ascii="Times New Roman" w:eastAsia="Times New Roman" w:hAnsi="Times New Roman" w:cs="Times New Roman"/>
          <w:sz w:val="24"/>
          <w:szCs w:val="24"/>
        </w:rPr>
        <w:t>Hg</w:t>
      </w:r>
      <w:proofErr w:type="spellEnd"/>
      <w:r w:rsidRPr="00121E90">
        <w:rPr>
          <w:rFonts w:ascii="Times New Roman" w:eastAsia="Times New Roman" w:hAnsi="Times New Roman" w:cs="Times New Roman"/>
          <w:sz w:val="24"/>
          <w:szCs w:val="24"/>
        </w:rPr>
        <w:t xml:space="preserve">.): </w:t>
      </w:r>
      <w:r w:rsidRPr="00121E90">
        <w:rPr>
          <w:rFonts w:ascii="Times New Roman" w:eastAsia="Times New Roman" w:hAnsi="Times New Roman" w:cs="Times New Roman"/>
          <w:i/>
          <w:iCs/>
          <w:sz w:val="24"/>
          <w:szCs w:val="24"/>
        </w:rPr>
        <w:t>Unbestimmtheitssignaturen der Technik. Eine neue Deutung der technisierten Welt</w:t>
      </w:r>
      <w:r w:rsidRPr="00121E90">
        <w:rPr>
          <w:rFonts w:ascii="Times New Roman" w:eastAsia="Times New Roman" w:hAnsi="Times New Roman" w:cs="Times New Roman"/>
          <w:sz w:val="24"/>
          <w:szCs w:val="24"/>
        </w:rPr>
        <w:t xml:space="preserve">. </w:t>
      </w:r>
      <w:proofErr w:type="spellStart"/>
      <w:r w:rsidRPr="00121E90">
        <w:rPr>
          <w:rFonts w:ascii="Times New Roman" w:eastAsia="Times New Roman" w:hAnsi="Times New Roman" w:cs="Times New Roman"/>
          <w:sz w:val="24"/>
          <w:szCs w:val="24"/>
        </w:rPr>
        <w:t>transcript</w:t>
      </w:r>
      <w:proofErr w:type="spellEnd"/>
      <w:r w:rsidRPr="00121E90">
        <w:rPr>
          <w:rFonts w:ascii="Times New Roman" w:eastAsia="Times New Roman" w:hAnsi="Times New Roman" w:cs="Times New Roman"/>
          <w:sz w:val="24"/>
          <w:szCs w:val="24"/>
        </w:rPr>
        <w:t>, Bielefeld 2005.</w:t>
      </w:r>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Christoph </w:t>
      </w:r>
      <w:proofErr w:type="spellStart"/>
      <w:r w:rsidRPr="00121E90">
        <w:rPr>
          <w:rFonts w:ascii="Times New Roman" w:eastAsia="Times New Roman" w:hAnsi="Times New Roman" w:cs="Times New Roman"/>
          <w:sz w:val="24"/>
          <w:szCs w:val="24"/>
        </w:rPr>
        <w:t>Hubig</w:t>
      </w:r>
      <w:proofErr w:type="spellEnd"/>
      <w:r w:rsidRPr="00121E90">
        <w:rPr>
          <w:rFonts w:ascii="Times New Roman" w:eastAsia="Times New Roman" w:hAnsi="Times New Roman" w:cs="Times New Roman"/>
          <w:sz w:val="24"/>
          <w:szCs w:val="24"/>
        </w:rPr>
        <w:t xml:space="preserve">, Alois </w:t>
      </w:r>
      <w:proofErr w:type="spellStart"/>
      <w:r w:rsidRPr="00121E90">
        <w:rPr>
          <w:rFonts w:ascii="Times New Roman" w:eastAsia="Times New Roman" w:hAnsi="Times New Roman" w:cs="Times New Roman"/>
          <w:sz w:val="24"/>
          <w:szCs w:val="24"/>
        </w:rPr>
        <w:t>Huning</w:t>
      </w:r>
      <w:proofErr w:type="spellEnd"/>
      <w:r w:rsidRPr="00121E90">
        <w:rPr>
          <w:rFonts w:ascii="Times New Roman" w:eastAsia="Times New Roman" w:hAnsi="Times New Roman" w:cs="Times New Roman"/>
          <w:sz w:val="24"/>
          <w:szCs w:val="24"/>
        </w:rPr>
        <w:t xml:space="preserve">, Günter </w:t>
      </w:r>
      <w:proofErr w:type="spellStart"/>
      <w:r w:rsidRPr="00121E90">
        <w:rPr>
          <w:rFonts w:ascii="Times New Roman" w:eastAsia="Times New Roman" w:hAnsi="Times New Roman" w:cs="Times New Roman"/>
          <w:sz w:val="24"/>
          <w:szCs w:val="24"/>
        </w:rPr>
        <w:t>Ropohl</w:t>
      </w:r>
      <w:proofErr w:type="spellEnd"/>
      <w:r w:rsidRPr="00121E90">
        <w:rPr>
          <w:rFonts w:ascii="Times New Roman" w:eastAsia="Times New Roman" w:hAnsi="Times New Roman" w:cs="Times New Roman"/>
          <w:sz w:val="24"/>
          <w:szCs w:val="24"/>
        </w:rPr>
        <w:t xml:space="preserve"> (</w:t>
      </w:r>
      <w:proofErr w:type="spellStart"/>
      <w:r w:rsidRPr="00121E90">
        <w:rPr>
          <w:rFonts w:ascii="Times New Roman" w:eastAsia="Times New Roman" w:hAnsi="Times New Roman" w:cs="Times New Roman"/>
          <w:sz w:val="24"/>
          <w:szCs w:val="24"/>
        </w:rPr>
        <w:t>Hg</w:t>
      </w:r>
      <w:proofErr w:type="spellEnd"/>
      <w:r w:rsidRPr="00121E90">
        <w:rPr>
          <w:rFonts w:ascii="Times New Roman" w:eastAsia="Times New Roman" w:hAnsi="Times New Roman" w:cs="Times New Roman"/>
          <w:sz w:val="24"/>
          <w:szCs w:val="24"/>
        </w:rPr>
        <w:t xml:space="preserve">.): </w:t>
      </w:r>
      <w:r w:rsidRPr="00121E90">
        <w:rPr>
          <w:rFonts w:ascii="Times New Roman" w:eastAsia="Times New Roman" w:hAnsi="Times New Roman" w:cs="Times New Roman"/>
          <w:i/>
          <w:iCs/>
          <w:sz w:val="24"/>
          <w:szCs w:val="24"/>
        </w:rPr>
        <w:t>Nachdenken über Technik. Die Klassiker der Technikphilosophie</w:t>
      </w:r>
      <w:r w:rsidRPr="00121E90">
        <w:rPr>
          <w:rFonts w:ascii="Times New Roman" w:eastAsia="Times New Roman" w:hAnsi="Times New Roman" w:cs="Times New Roman"/>
          <w:sz w:val="24"/>
          <w:szCs w:val="24"/>
        </w:rPr>
        <w:t xml:space="preserve">. </w:t>
      </w:r>
      <w:proofErr w:type="spellStart"/>
      <w:r w:rsidRPr="00121E90">
        <w:rPr>
          <w:rFonts w:ascii="Times New Roman" w:eastAsia="Times New Roman" w:hAnsi="Times New Roman" w:cs="Times New Roman"/>
          <w:sz w:val="24"/>
          <w:szCs w:val="24"/>
        </w:rPr>
        <w:t>edition</w:t>
      </w:r>
      <w:proofErr w:type="spellEnd"/>
      <w:r w:rsidRPr="00121E90">
        <w:rPr>
          <w:rFonts w:ascii="Times New Roman" w:eastAsia="Times New Roman" w:hAnsi="Times New Roman" w:cs="Times New Roman"/>
          <w:sz w:val="24"/>
          <w:szCs w:val="24"/>
        </w:rPr>
        <w:t xml:space="preserve"> </w:t>
      </w:r>
      <w:proofErr w:type="spellStart"/>
      <w:r w:rsidRPr="00121E90">
        <w:rPr>
          <w:rFonts w:ascii="Times New Roman" w:eastAsia="Times New Roman" w:hAnsi="Times New Roman" w:cs="Times New Roman"/>
          <w:sz w:val="24"/>
          <w:szCs w:val="24"/>
        </w:rPr>
        <w:t>sigma</w:t>
      </w:r>
      <w:proofErr w:type="spellEnd"/>
      <w:r w:rsidRPr="00121E90">
        <w:rPr>
          <w:rFonts w:ascii="Times New Roman" w:eastAsia="Times New Roman" w:hAnsi="Times New Roman" w:cs="Times New Roman"/>
          <w:sz w:val="24"/>
          <w:szCs w:val="24"/>
        </w:rPr>
        <w:t xml:space="preserve">, Berlin 2000. </w:t>
      </w:r>
      <w:hyperlink r:id="rId50" w:history="1">
        <w:r w:rsidRPr="00121E90">
          <w:rPr>
            <w:rFonts w:ascii="Times New Roman" w:eastAsia="Times New Roman" w:hAnsi="Times New Roman" w:cs="Times New Roman"/>
            <w:color w:val="0000FF"/>
            <w:sz w:val="24"/>
            <w:szCs w:val="24"/>
            <w:u w:val="single"/>
          </w:rPr>
          <w:t>ISBN 3-89404-952-9</w:t>
        </w:r>
      </w:hyperlink>
      <w:r w:rsidRPr="00121E90">
        <w:rPr>
          <w:rFonts w:ascii="Times New Roman" w:eastAsia="Times New Roman" w:hAnsi="Times New Roman" w:cs="Times New Roman"/>
          <w:sz w:val="24"/>
          <w:szCs w:val="24"/>
        </w:rPr>
        <w:t xml:space="preserve"> </w:t>
      </w:r>
      <w:hyperlink r:id="rId51" w:tooltip="http://www.edition-sigma.de/index.htm?/Detailshow.php?ISBN=3-89404-952-9" w:history="1">
        <w:r w:rsidRPr="00121E90">
          <w:rPr>
            <w:rFonts w:ascii="Times New Roman" w:eastAsia="Times New Roman" w:hAnsi="Times New Roman" w:cs="Times New Roman"/>
            <w:color w:val="0000FF"/>
            <w:sz w:val="24"/>
            <w:szCs w:val="24"/>
            <w:u w:val="single"/>
          </w:rPr>
          <w:t>Verlagsanzeige</w:t>
        </w:r>
      </w:hyperlink>
    </w:p>
    <w:p w:rsidR="00121E90" w:rsidRPr="00121E90" w:rsidRDefault="006C46AE"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2" w:tooltip="Christoph Hubig" w:history="1">
        <w:r w:rsidR="00121E90" w:rsidRPr="00121E90">
          <w:rPr>
            <w:rFonts w:ascii="Times New Roman" w:eastAsia="Times New Roman" w:hAnsi="Times New Roman" w:cs="Times New Roman"/>
            <w:color w:val="0000FF"/>
            <w:sz w:val="24"/>
            <w:szCs w:val="24"/>
            <w:u w:val="single"/>
          </w:rPr>
          <w:t xml:space="preserve">Christoph </w:t>
        </w:r>
        <w:proofErr w:type="spellStart"/>
        <w:r w:rsidR="00121E90" w:rsidRPr="00121E90">
          <w:rPr>
            <w:rFonts w:ascii="Times New Roman" w:eastAsia="Times New Roman" w:hAnsi="Times New Roman" w:cs="Times New Roman"/>
            <w:color w:val="0000FF"/>
            <w:sz w:val="24"/>
            <w:szCs w:val="24"/>
            <w:u w:val="single"/>
          </w:rPr>
          <w:t>Hubig</w:t>
        </w:r>
        <w:proofErr w:type="spellEnd"/>
      </w:hyperlink>
      <w:r w:rsidR="00121E90" w:rsidRPr="00121E90">
        <w:rPr>
          <w:rFonts w:ascii="Times New Roman" w:eastAsia="Times New Roman" w:hAnsi="Times New Roman" w:cs="Times New Roman"/>
          <w:sz w:val="24"/>
          <w:szCs w:val="24"/>
        </w:rPr>
        <w:t xml:space="preserve">: </w:t>
      </w:r>
      <w:r w:rsidR="00121E90" w:rsidRPr="00121E90">
        <w:rPr>
          <w:rFonts w:ascii="Times New Roman" w:eastAsia="Times New Roman" w:hAnsi="Times New Roman" w:cs="Times New Roman"/>
          <w:i/>
          <w:iCs/>
          <w:sz w:val="24"/>
          <w:szCs w:val="24"/>
        </w:rPr>
        <w:t>Die Kunst des Möglichen I. Technikphilosophie als Reflexion der Medialität</w:t>
      </w:r>
      <w:r w:rsidR="00121E90" w:rsidRPr="00121E90">
        <w:rPr>
          <w:rFonts w:ascii="Times New Roman" w:eastAsia="Times New Roman" w:hAnsi="Times New Roman" w:cs="Times New Roman"/>
          <w:sz w:val="24"/>
          <w:szCs w:val="24"/>
        </w:rPr>
        <w:t xml:space="preserve">. </w:t>
      </w:r>
      <w:proofErr w:type="spellStart"/>
      <w:r w:rsidR="00121E90" w:rsidRPr="00121E90">
        <w:rPr>
          <w:rFonts w:ascii="Times New Roman" w:eastAsia="Times New Roman" w:hAnsi="Times New Roman" w:cs="Times New Roman"/>
          <w:sz w:val="24"/>
          <w:szCs w:val="24"/>
        </w:rPr>
        <w:t>transcript</w:t>
      </w:r>
      <w:proofErr w:type="spellEnd"/>
      <w:r w:rsidR="00121E90" w:rsidRPr="00121E90">
        <w:rPr>
          <w:rFonts w:ascii="Times New Roman" w:eastAsia="Times New Roman" w:hAnsi="Times New Roman" w:cs="Times New Roman"/>
          <w:sz w:val="24"/>
          <w:szCs w:val="24"/>
        </w:rPr>
        <w:t>, Bielefeld 2006.</w:t>
      </w:r>
    </w:p>
    <w:p w:rsidR="00121E90" w:rsidRPr="00121E90" w:rsidRDefault="006C46AE"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3" w:tooltip="Günter Ropohl" w:history="1">
        <w:r w:rsidR="00121E90" w:rsidRPr="00121E90">
          <w:rPr>
            <w:rFonts w:ascii="Times New Roman" w:eastAsia="Times New Roman" w:hAnsi="Times New Roman" w:cs="Times New Roman"/>
            <w:color w:val="0000FF"/>
            <w:sz w:val="24"/>
            <w:szCs w:val="24"/>
            <w:u w:val="single"/>
          </w:rPr>
          <w:t xml:space="preserve">Günter </w:t>
        </w:r>
        <w:proofErr w:type="spellStart"/>
        <w:r w:rsidR="00121E90" w:rsidRPr="00121E90">
          <w:rPr>
            <w:rFonts w:ascii="Times New Roman" w:eastAsia="Times New Roman" w:hAnsi="Times New Roman" w:cs="Times New Roman"/>
            <w:color w:val="0000FF"/>
            <w:sz w:val="24"/>
            <w:szCs w:val="24"/>
            <w:u w:val="single"/>
          </w:rPr>
          <w:t>Ropohl</w:t>
        </w:r>
        <w:proofErr w:type="spellEnd"/>
      </w:hyperlink>
      <w:r w:rsidR="00121E90" w:rsidRPr="00121E90">
        <w:rPr>
          <w:rFonts w:ascii="Times New Roman" w:eastAsia="Times New Roman" w:hAnsi="Times New Roman" w:cs="Times New Roman"/>
          <w:sz w:val="24"/>
          <w:szCs w:val="24"/>
        </w:rPr>
        <w:t xml:space="preserve">: </w:t>
      </w:r>
      <w:r w:rsidR="00121E90" w:rsidRPr="00121E90">
        <w:rPr>
          <w:rFonts w:ascii="Times New Roman" w:eastAsia="Times New Roman" w:hAnsi="Times New Roman" w:cs="Times New Roman"/>
          <w:i/>
          <w:iCs/>
          <w:sz w:val="24"/>
          <w:szCs w:val="24"/>
        </w:rPr>
        <w:t>Allgemeine Technologie - Eine Systemtheorie der Technik</w:t>
      </w:r>
      <w:r w:rsidR="00121E90" w:rsidRPr="00121E90">
        <w:rPr>
          <w:rFonts w:ascii="Times New Roman" w:eastAsia="Times New Roman" w:hAnsi="Times New Roman" w:cs="Times New Roman"/>
          <w:sz w:val="24"/>
          <w:szCs w:val="24"/>
        </w:rPr>
        <w:t>. Carl Hanser Verlag, München/Wien 1999</w:t>
      </w:r>
    </w:p>
    <w:p w:rsidR="00121E90" w:rsidRPr="00121E90" w:rsidRDefault="006C46AE"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4" w:tooltip="Bernhard Irrgang" w:history="1">
        <w:r w:rsidR="00121E90" w:rsidRPr="00121E90">
          <w:rPr>
            <w:rFonts w:ascii="Times New Roman" w:eastAsia="Times New Roman" w:hAnsi="Times New Roman" w:cs="Times New Roman"/>
            <w:color w:val="0000FF"/>
            <w:sz w:val="24"/>
            <w:szCs w:val="24"/>
            <w:u w:val="single"/>
          </w:rPr>
          <w:t>Bernhard Irrgang</w:t>
        </w:r>
      </w:hyperlink>
      <w:r w:rsidR="00121E90" w:rsidRPr="00121E90">
        <w:rPr>
          <w:rFonts w:ascii="Times New Roman" w:eastAsia="Times New Roman" w:hAnsi="Times New Roman" w:cs="Times New Roman"/>
          <w:sz w:val="24"/>
          <w:szCs w:val="24"/>
        </w:rPr>
        <w:t xml:space="preserve">: </w:t>
      </w:r>
      <w:r w:rsidR="00121E90" w:rsidRPr="00121E90">
        <w:rPr>
          <w:rFonts w:ascii="Times New Roman" w:eastAsia="Times New Roman" w:hAnsi="Times New Roman" w:cs="Times New Roman"/>
          <w:i/>
          <w:iCs/>
          <w:sz w:val="24"/>
          <w:szCs w:val="24"/>
        </w:rPr>
        <w:t>Philosophie der Technik</w:t>
      </w:r>
      <w:r w:rsidR="00121E90" w:rsidRPr="00121E90">
        <w:rPr>
          <w:rFonts w:ascii="Times New Roman" w:eastAsia="Times New Roman" w:hAnsi="Times New Roman" w:cs="Times New Roman"/>
          <w:sz w:val="24"/>
          <w:szCs w:val="24"/>
        </w:rPr>
        <w:t xml:space="preserve">; 3 </w:t>
      </w:r>
      <w:proofErr w:type="spellStart"/>
      <w:r w:rsidR="00121E90" w:rsidRPr="00121E90">
        <w:rPr>
          <w:rFonts w:ascii="Times New Roman" w:eastAsia="Times New Roman" w:hAnsi="Times New Roman" w:cs="Times New Roman"/>
          <w:sz w:val="24"/>
          <w:szCs w:val="24"/>
        </w:rPr>
        <w:t>Bd</w:t>
      </w:r>
      <w:proofErr w:type="spellEnd"/>
      <w:r w:rsidR="00121E90" w:rsidRPr="00121E90">
        <w:rPr>
          <w:rFonts w:ascii="Times New Roman" w:eastAsia="Times New Roman" w:hAnsi="Times New Roman" w:cs="Times New Roman"/>
          <w:sz w:val="24"/>
          <w:szCs w:val="24"/>
        </w:rPr>
        <w:t>, Schöningh, Paderborn u. a. 2001-2002.</w:t>
      </w:r>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Rudi Zimmerman, </w:t>
      </w:r>
      <w:r w:rsidRPr="00121E90">
        <w:rPr>
          <w:rFonts w:ascii="Times New Roman" w:eastAsia="Times New Roman" w:hAnsi="Times New Roman" w:cs="Times New Roman"/>
          <w:i/>
          <w:iCs/>
          <w:sz w:val="24"/>
          <w:szCs w:val="24"/>
        </w:rPr>
        <w:t>Das System Mensch. Konstruktion und Kybernetik des neuen ganzen Menschen</w:t>
      </w:r>
      <w:r w:rsidRPr="00121E90">
        <w:rPr>
          <w:rFonts w:ascii="Times New Roman" w:eastAsia="Times New Roman" w:hAnsi="Times New Roman" w:cs="Times New Roman"/>
          <w:sz w:val="24"/>
          <w:szCs w:val="24"/>
        </w:rPr>
        <w:t xml:space="preserve">, Berlin. 2003, </w:t>
      </w:r>
      <w:hyperlink r:id="rId55" w:history="1">
        <w:r w:rsidRPr="00121E90">
          <w:rPr>
            <w:rFonts w:ascii="Times New Roman" w:eastAsia="Times New Roman" w:hAnsi="Times New Roman" w:cs="Times New Roman"/>
            <w:color w:val="0000FF"/>
            <w:sz w:val="24"/>
            <w:szCs w:val="24"/>
            <w:u w:val="single"/>
          </w:rPr>
          <w:t>ISBN 3-00-012784-4</w:t>
        </w:r>
      </w:hyperlink>
    </w:p>
    <w:p w:rsidR="00121E90" w:rsidRPr="00121E90" w:rsidRDefault="00121E90"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1E90">
        <w:rPr>
          <w:rFonts w:ascii="Times New Roman" w:eastAsia="Times New Roman" w:hAnsi="Times New Roman" w:cs="Times New Roman"/>
          <w:sz w:val="24"/>
          <w:szCs w:val="24"/>
        </w:rPr>
        <w:t xml:space="preserve">"Technikphilosophie". Hrsg. Thomas </w:t>
      </w:r>
      <w:proofErr w:type="spellStart"/>
      <w:r w:rsidRPr="00121E90">
        <w:rPr>
          <w:rFonts w:ascii="Times New Roman" w:eastAsia="Times New Roman" w:hAnsi="Times New Roman" w:cs="Times New Roman"/>
          <w:sz w:val="24"/>
          <w:szCs w:val="24"/>
        </w:rPr>
        <w:t>Zoglauer</w:t>
      </w:r>
      <w:proofErr w:type="spellEnd"/>
      <w:r w:rsidRPr="00121E90">
        <w:rPr>
          <w:rFonts w:ascii="Times New Roman" w:eastAsia="Times New Roman" w:hAnsi="Times New Roman" w:cs="Times New Roman"/>
          <w:sz w:val="24"/>
          <w:szCs w:val="24"/>
        </w:rPr>
        <w:t>. Freiburg: Alber 2002.</w:t>
      </w:r>
    </w:p>
    <w:p w:rsidR="00121E90" w:rsidRPr="00121E90" w:rsidRDefault="006C46AE" w:rsidP="00121E9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6" w:tooltip="Nicole C. Karafyllis" w:history="1">
        <w:r w:rsidR="00121E90" w:rsidRPr="00121E90">
          <w:rPr>
            <w:rFonts w:ascii="Times New Roman" w:eastAsia="Times New Roman" w:hAnsi="Times New Roman" w:cs="Times New Roman"/>
            <w:color w:val="0000FF"/>
            <w:sz w:val="24"/>
            <w:szCs w:val="24"/>
            <w:u w:val="single"/>
          </w:rPr>
          <w:t xml:space="preserve">Nicole C. </w:t>
        </w:r>
        <w:proofErr w:type="spellStart"/>
        <w:r w:rsidR="00121E90" w:rsidRPr="00121E90">
          <w:rPr>
            <w:rFonts w:ascii="Times New Roman" w:eastAsia="Times New Roman" w:hAnsi="Times New Roman" w:cs="Times New Roman"/>
            <w:color w:val="0000FF"/>
            <w:sz w:val="24"/>
            <w:szCs w:val="24"/>
            <w:u w:val="single"/>
          </w:rPr>
          <w:t>Karafyllis</w:t>
        </w:r>
        <w:proofErr w:type="spellEnd"/>
      </w:hyperlink>
      <w:r w:rsidR="00121E90" w:rsidRPr="00121E90">
        <w:rPr>
          <w:rFonts w:ascii="Times New Roman" w:eastAsia="Times New Roman" w:hAnsi="Times New Roman" w:cs="Times New Roman"/>
          <w:sz w:val="24"/>
          <w:szCs w:val="24"/>
        </w:rPr>
        <w:t xml:space="preserve"> und Tilmann Haar (</w:t>
      </w:r>
      <w:proofErr w:type="spellStart"/>
      <w:r w:rsidR="00121E90" w:rsidRPr="00121E90">
        <w:rPr>
          <w:rFonts w:ascii="Times New Roman" w:eastAsia="Times New Roman" w:hAnsi="Times New Roman" w:cs="Times New Roman"/>
          <w:sz w:val="24"/>
          <w:szCs w:val="24"/>
        </w:rPr>
        <w:t>Hg</w:t>
      </w:r>
      <w:proofErr w:type="spellEnd"/>
      <w:r w:rsidR="00121E90" w:rsidRPr="00121E90">
        <w:rPr>
          <w:rFonts w:ascii="Times New Roman" w:eastAsia="Times New Roman" w:hAnsi="Times New Roman" w:cs="Times New Roman"/>
          <w:sz w:val="24"/>
          <w:szCs w:val="24"/>
        </w:rPr>
        <w:t xml:space="preserve">.): </w:t>
      </w:r>
      <w:r w:rsidR="00121E90" w:rsidRPr="00121E90">
        <w:rPr>
          <w:rFonts w:ascii="Times New Roman" w:eastAsia="Times New Roman" w:hAnsi="Times New Roman" w:cs="Times New Roman"/>
          <w:i/>
          <w:iCs/>
          <w:sz w:val="24"/>
          <w:szCs w:val="24"/>
        </w:rPr>
        <w:t xml:space="preserve">Technikphilosophie im Aufbruch. Festschrift für Günter </w:t>
      </w:r>
      <w:proofErr w:type="spellStart"/>
      <w:r w:rsidR="00121E90" w:rsidRPr="00121E90">
        <w:rPr>
          <w:rFonts w:ascii="Times New Roman" w:eastAsia="Times New Roman" w:hAnsi="Times New Roman" w:cs="Times New Roman"/>
          <w:i/>
          <w:iCs/>
          <w:sz w:val="24"/>
          <w:szCs w:val="24"/>
        </w:rPr>
        <w:t>Ropohl</w:t>
      </w:r>
      <w:proofErr w:type="spellEnd"/>
      <w:r w:rsidR="00121E90" w:rsidRPr="00121E90">
        <w:rPr>
          <w:rFonts w:ascii="Times New Roman" w:eastAsia="Times New Roman" w:hAnsi="Times New Roman" w:cs="Times New Roman"/>
          <w:sz w:val="24"/>
          <w:szCs w:val="24"/>
        </w:rPr>
        <w:t xml:space="preserve">. </w:t>
      </w:r>
      <w:proofErr w:type="spellStart"/>
      <w:r w:rsidR="00121E90" w:rsidRPr="00121E90">
        <w:rPr>
          <w:rFonts w:ascii="Times New Roman" w:eastAsia="Times New Roman" w:hAnsi="Times New Roman" w:cs="Times New Roman"/>
          <w:sz w:val="24"/>
          <w:szCs w:val="24"/>
        </w:rPr>
        <w:t>edition</w:t>
      </w:r>
      <w:proofErr w:type="spellEnd"/>
      <w:r w:rsidR="00121E90" w:rsidRPr="00121E90">
        <w:rPr>
          <w:rFonts w:ascii="Times New Roman" w:eastAsia="Times New Roman" w:hAnsi="Times New Roman" w:cs="Times New Roman"/>
          <w:sz w:val="24"/>
          <w:szCs w:val="24"/>
        </w:rPr>
        <w:t xml:space="preserve"> </w:t>
      </w:r>
      <w:proofErr w:type="spellStart"/>
      <w:r w:rsidR="00121E90" w:rsidRPr="00121E90">
        <w:rPr>
          <w:rFonts w:ascii="Times New Roman" w:eastAsia="Times New Roman" w:hAnsi="Times New Roman" w:cs="Times New Roman"/>
          <w:sz w:val="24"/>
          <w:szCs w:val="24"/>
        </w:rPr>
        <w:t>sigma</w:t>
      </w:r>
      <w:proofErr w:type="spellEnd"/>
      <w:r w:rsidR="00121E90" w:rsidRPr="00121E90">
        <w:rPr>
          <w:rFonts w:ascii="Times New Roman" w:eastAsia="Times New Roman" w:hAnsi="Times New Roman" w:cs="Times New Roman"/>
          <w:sz w:val="24"/>
          <w:szCs w:val="24"/>
        </w:rPr>
        <w:t>, Berlin 2004.</w:t>
      </w:r>
    </w:p>
    <w:p w:rsidR="00AC2D9B" w:rsidRDefault="00AC2D9B">
      <w:bookmarkStart w:id="6" w:name="Weblinks"/>
      <w:bookmarkEnd w:id="6"/>
    </w:p>
    <w:sectPr w:rsidR="00AC2D9B" w:rsidSect="00121E90">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7729"/>
    <w:multiLevelType w:val="multilevel"/>
    <w:tmpl w:val="422C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6091E"/>
    <w:multiLevelType w:val="multilevel"/>
    <w:tmpl w:val="D19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652361"/>
    <w:multiLevelType w:val="multilevel"/>
    <w:tmpl w:val="DDCC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90"/>
    <w:rsid w:val="00121E90"/>
    <w:rsid w:val="006C46AE"/>
    <w:rsid w:val="00886752"/>
    <w:rsid w:val="00AC2D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1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21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21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E9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21E9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21E9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121E90"/>
    <w:rPr>
      <w:color w:val="0000FF"/>
      <w:u w:val="single"/>
    </w:rPr>
  </w:style>
  <w:style w:type="paragraph" w:styleId="StandardWeb">
    <w:name w:val="Normal (Web)"/>
    <w:basedOn w:val="Standard"/>
    <w:uiPriority w:val="99"/>
    <w:semiHidden/>
    <w:unhideWhenUsed/>
    <w:rsid w:val="0012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bsatz-Standardschriftart"/>
    <w:rsid w:val="00121E90"/>
  </w:style>
  <w:style w:type="character" w:customStyle="1" w:styleId="tocnumber">
    <w:name w:val="tocnumber"/>
    <w:basedOn w:val="Absatz-Standardschriftart"/>
    <w:rsid w:val="00121E90"/>
  </w:style>
  <w:style w:type="character" w:customStyle="1" w:styleId="toctext">
    <w:name w:val="toctext"/>
    <w:basedOn w:val="Absatz-Standardschriftart"/>
    <w:rsid w:val="00121E90"/>
  </w:style>
  <w:style w:type="character" w:customStyle="1" w:styleId="mw-headline">
    <w:name w:val="mw-headline"/>
    <w:basedOn w:val="Absatz-Standardschriftart"/>
    <w:rsid w:val="00121E90"/>
  </w:style>
  <w:style w:type="character" w:customStyle="1" w:styleId="editsection">
    <w:name w:val="editsection"/>
    <w:basedOn w:val="Absatz-Standardschriftart"/>
    <w:rsid w:val="00121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1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121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121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1E9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121E9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121E9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121E90"/>
    <w:rPr>
      <w:color w:val="0000FF"/>
      <w:u w:val="single"/>
    </w:rPr>
  </w:style>
  <w:style w:type="paragraph" w:styleId="StandardWeb">
    <w:name w:val="Normal (Web)"/>
    <w:basedOn w:val="Standard"/>
    <w:uiPriority w:val="99"/>
    <w:semiHidden/>
    <w:unhideWhenUsed/>
    <w:rsid w:val="0012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bsatz-Standardschriftart"/>
    <w:rsid w:val="00121E90"/>
  </w:style>
  <w:style w:type="character" w:customStyle="1" w:styleId="tocnumber">
    <w:name w:val="tocnumber"/>
    <w:basedOn w:val="Absatz-Standardschriftart"/>
    <w:rsid w:val="00121E90"/>
  </w:style>
  <w:style w:type="character" w:customStyle="1" w:styleId="toctext">
    <w:name w:val="toctext"/>
    <w:basedOn w:val="Absatz-Standardschriftart"/>
    <w:rsid w:val="00121E90"/>
  </w:style>
  <w:style w:type="character" w:customStyle="1" w:styleId="mw-headline">
    <w:name w:val="mw-headline"/>
    <w:basedOn w:val="Absatz-Standardschriftart"/>
    <w:rsid w:val="00121E90"/>
  </w:style>
  <w:style w:type="character" w:customStyle="1" w:styleId="editsection">
    <w:name w:val="editsection"/>
    <w:basedOn w:val="Absatz-Standardschriftart"/>
    <w:rsid w:val="0012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974020">
      <w:bodyDiv w:val="1"/>
      <w:marLeft w:val="0"/>
      <w:marRight w:val="0"/>
      <w:marTop w:val="0"/>
      <w:marBottom w:val="0"/>
      <w:divBdr>
        <w:top w:val="none" w:sz="0" w:space="0" w:color="auto"/>
        <w:left w:val="none" w:sz="0" w:space="0" w:color="auto"/>
        <w:bottom w:val="none" w:sz="0" w:space="0" w:color="auto"/>
        <w:right w:val="none" w:sz="0" w:space="0" w:color="auto"/>
      </w:divBdr>
      <w:divsChild>
        <w:div w:id="1754274103">
          <w:marLeft w:val="0"/>
          <w:marRight w:val="0"/>
          <w:marTop w:val="0"/>
          <w:marBottom w:val="0"/>
          <w:divBdr>
            <w:top w:val="none" w:sz="0" w:space="0" w:color="auto"/>
            <w:left w:val="none" w:sz="0" w:space="0" w:color="auto"/>
            <w:bottom w:val="none" w:sz="0" w:space="0" w:color="auto"/>
            <w:right w:val="none" w:sz="0" w:space="0" w:color="auto"/>
          </w:divBdr>
          <w:divsChild>
            <w:div w:id="410347644">
              <w:marLeft w:val="0"/>
              <w:marRight w:val="0"/>
              <w:marTop w:val="0"/>
              <w:marBottom w:val="0"/>
              <w:divBdr>
                <w:top w:val="none" w:sz="0" w:space="0" w:color="auto"/>
                <w:left w:val="none" w:sz="0" w:space="0" w:color="auto"/>
                <w:bottom w:val="none" w:sz="0" w:space="0" w:color="auto"/>
                <w:right w:val="none" w:sz="0" w:space="0" w:color="auto"/>
              </w:divBdr>
            </w:div>
            <w:div w:id="323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Martin_Heidegger" TargetMode="External"/><Relationship Id="rId18" Type="http://schemas.openxmlformats.org/officeDocument/2006/relationships/hyperlink" Target="http://de.wikipedia.org/wiki/Ernst_Cassirer" TargetMode="External"/><Relationship Id="rId26" Type="http://schemas.openxmlformats.org/officeDocument/2006/relationships/hyperlink" Target="http://de.wikipedia.org/wiki/Technischer_Fortschritt" TargetMode="External"/><Relationship Id="rId39" Type="http://schemas.openxmlformats.org/officeDocument/2006/relationships/hyperlink" Target="http://de.wikipedia.org/wiki/K%C3%BCnstliche_Intelligenz" TargetMode="External"/><Relationship Id="rId21" Type="http://schemas.openxmlformats.org/officeDocument/2006/relationships/hyperlink" Target="http://de.wikipedia.org/wiki/Oswald_Spengler" TargetMode="External"/><Relationship Id="rId34" Type="http://schemas.openxmlformats.org/officeDocument/2006/relationships/hyperlink" Target="http://de.wikipedia.org/wiki/Stanis%C5%82aw_Lem" TargetMode="External"/><Relationship Id="rId42" Type="http://schemas.openxmlformats.org/officeDocument/2006/relationships/hyperlink" Target="http://de.wikipedia.org/wiki/Nanotechnologie" TargetMode="External"/><Relationship Id="rId47" Type="http://schemas.openxmlformats.org/officeDocument/2006/relationships/hyperlink" Target="http://de.wikipedia.org/w/index.php?title=Technikphilosophie&amp;action=edit&amp;section=5" TargetMode="External"/><Relationship Id="rId50" Type="http://schemas.openxmlformats.org/officeDocument/2006/relationships/hyperlink" Target="http://de.wikipedia.org/wiki/Spezial:ISBN-Suche/3894049529" TargetMode="External"/><Relationship Id="rId55" Type="http://schemas.openxmlformats.org/officeDocument/2006/relationships/hyperlink" Target="http://de.wikipedia.org/wiki/Spezial:ISBN-Suche/3000127844" TargetMode="External"/><Relationship Id="rId7" Type="http://schemas.openxmlformats.org/officeDocument/2006/relationships/hyperlink" Target="http://de.wikipedia.org/wiki/Technik" TargetMode="External"/><Relationship Id="rId12" Type="http://schemas.openxmlformats.org/officeDocument/2006/relationships/hyperlink" Target="http://de.wikipedia.org/wiki/Karl_Marx" TargetMode="External"/><Relationship Id="rId17" Type="http://schemas.openxmlformats.org/officeDocument/2006/relationships/hyperlink" Target="http://de.wikipedia.org/wiki/Arnold_Gehlen" TargetMode="External"/><Relationship Id="rId25" Type="http://schemas.openxmlformats.org/officeDocument/2006/relationships/hyperlink" Target="http://de.wikipedia.org/wiki/G%C3%BCnther_Anders" TargetMode="External"/><Relationship Id="rId33" Type="http://schemas.openxmlformats.org/officeDocument/2006/relationships/hyperlink" Target="http://de.wikipedia.org/wiki/G%C3%BCnter_Ropohl" TargetMode="External"/><Relationship Id="rId38" Type="http://schemas.openxmlformats.org/officeDocument/2006/relationships/hyperlink" Target="http://de.wikipedia.org/wiki/Soziokulturelle_Evolution" TargetMode="External"/><Relationship Id="rId46" Type="http://schemas.openxmlformats.org/officeDocument/2006/relationships/hyperlink" Target="http://de.wikipedia.org/wiki/Technokratie" TargetMode="External"/><Relationship Id="rId2" Type="http://schemas.openxmlformats.org/officeDocument/2006/relationships/styles" Target="styles.xml"/><Relationship Id="rId16" Type="http://schemas.openxmlformats.org/officeDocument/2006/relationships/hyperlink" Target="http://de.wikipedia.org/wiki/M%C3%A4ngelwesen" TargetMode="External"/><Relationship Id="rId20" Type="http://schemas.openxmlformats.org/officeDocument/2006/relationships/hyperlink" Target="http://de.wikipedia.org/wiki/Kulturphilosophie" TargetMode="External"/><Relationship Id="rId29" Type="http://schemas.openxmlformats.org/officeDocument/2006/relationships/hyperlink" Target="http://de.wikipedia.org/wiki/Digitale_Revolution" TargetMode="External"/><Relationship Id="rId41" Type="http://schemas.openxmlformats.org/officeDocument/2006/relationships/hyperlink" Target="http://de.wikipedia.org/wiki/Computersimulation" TargetMode="External"/><Relationship Id="rId54" Type="http://schemas.openxmlformats.org/officeDocument/2006/relationships/hyperlink" Target="http://de.wikipedia.org/wiki/Bernhard_Irrgang" TargetMode="External"/><Relationship Id="rId1" Type="http://schemas.openxmlformats.org/officeDocument/2006/relationships/numbering" Target="numbering.xml"/><Relationship Id="rId6" Type="http://schemas.openxmlformats.org/officeDocument/2006/relationships/hyperlink" Target="http://de.wikipedia.org/wiki/Philosophie" TargetMode="External"/><Relationship Id="rId11" Type="http://schemas.openxmlformats.org/officeDocument/2006/relationships/hyperlink" Target="http://de.wikipedia.org/wiki/Georg_Wilhelm_Friedrich_Hegel" TargetMode="External"/><Relationship Id="rId24" Type="http://schemas.openxmlformats.org/officeDocument/2006/relationships/hyperlink" Target="http://de.wikipedia.org/wiki/Ernst_Cassirer" TargetMode="External"/><Relationship Id="rId32" Type="http://schemas.openxmlformats.org/officeDocument/2006/relationships/hyperlink" Target="http://de.wikipedia.org/wiki/Klaus_Kornwachs" TargetMode="External"/><Relationship Id="rId37" Type="http://schemas.openxmlformats.org/officeDocument/2006/relationships/hyperlink" Target="http://de.wikipedia.org/wiki/Kollektive_Intelligenz" TargetMode="External"/><Relationship Id="rId40" Type="http://schemas.openxmlformats.org/officeDocument/2006/relationships/hyperlink" Target="http://de.wikipedia.org/wiki/Virtuelle_Realit%C3%A4t" TargetMode="External"/><Relationship Id="rId45" Type="http://schemas.openxmlformats.org/officeDocument/2006/relationships/hyperlink" Target="http://de.wikipedia.org/wiki/Technikskepsis" TargetMode="External"/><Relationship Id="rId53" Type="http://schemas.openxmlformats.org/officeDocument/2006/relationships/hyperlink" Target="http://de.wikipedia.org/wiki/G%C3%BCnter_Ropohl"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Ernst_Kapp" TargetMode="External"/><Relationship Id="rId23" Type="http://schemas.openxmlformats.org/officeDocument/2006/relationships/hyperlink" Target="http://de.wikipedia.org/wiki/Arnold_Gehlen" TargetMode="External"/><Relationship Id="rId28" Type="http://schemas.openxmlformats.org/officeDocument/2006/relationships/hyperlink" Target="http://de.wikipedia.org/wiki/Zweite_industrielle_Revolution" TargetMode="External"/><Relationship Id="rId36" Type="http://schemas.openxmlformats.org/officeDocument/2006/relationships/hyperlink" Target="http://de.wikipedia.org/wiki/Nanotechnologie" TargetMode="External"/><Relationship Id="rId49" Type="http://schemas.openxmlformats.org/officeDocument/2006/relationships/hyperlink" Target="http://de.wikipedia.org/wiki/Spezial:ISBN-Suche/3379015660" TargetMode="External"/><Relationship Id="rId57" Type="http://schemas.openxmlformats.org/officeDocument/2006/relationships/fontTable" Target="fontTable.xml"/><Relationship Id="rId10" Type="http://schemas.openxmlformats.org/officeDocument/2006/relationships/hyperlink" Target="http://de.wikipedia.org/wiki/Platon" TargetMode="External"/><Relationship Id="rId19" Type="http://schemas.openxmlformats.org/officeDocument/2006/relationships/hyperlink" Target="http://de.wikipedia.org/wiki/Der_Mensch_und_die_Technik" TargetMode="External"/><Relationship Id="rId31" Type="http://schemas.openxmlformats.org/officeDocument/2006/relationships/hyperlink" Target="http://de.wikipedia.org/wiki/Christoph_Hubig" TargetMode="External"/><Relationship Id="rId44" Type="http://schemas.openxmlformats.org/officeDocument/2006/relationships/hyperlink" Target="http://de.wikipedia.org/wiki/Transhumanismus" TargetMode="External"/><Relationship Id="rId52" Type="http://schemas.openxmlformats.org/officeDocument/2006/relationships/hyperlink" Target="http://de.wikipedia.org/wiki/Christoph_Hubig" TargetMode="External"/><Relationship Id="rId4" Type="http://schemas.openxmlformats.org/officeDocument/2006/relationships/settings" Target="settings.xml"/><Relationship Id="rId9" Type="http://schemas.openxmlformats.org/officeDocument/2006/relationships/hyperlink" Target="http://de.wikipedia.org/wiki/Protagoras" TargetMode="External"/><Relationship Id="rId14" Type="http://schemas.openxmlformats.org/officeDocument/2006/relationships/hyperlink" Target="http://de.wikipedia.org/wiki/Walter_Benjamin" TargetMode="External"/><Relationship Id="rId22" Type="http://schemas.openxmlformats.org/officeDocument/2006/relationships/hyperlink" Target="http://de.wikipedia.org/w/index.php?title=Faustische_Kultur&amp;action=edit&amp;redlink=1" TargetMode="External"/><Relationship Id="rId27" Type="http://schemas.openxmlformats.org/officeDocument/2006/relationships/hyperlink" Target="http://de.wikipedia.org/wiki/Psyche" TargetMode="External"/><Relationship Id="rId30" Type="http://schemas.openxmlformats.org/officeDocument/2006/relationships/hyperlink" Target="http://de.wikipedia.org/wiki/Hans_Jonas" TargetMode="External"/><Relationship Id="rId35" Type="http://schemas.openxmlformats.org/officeDocument/2006/relationships/hyperlink" Target="http://de.wikipedia.org/wiki/Evolutionstheorie" TargetMode="External"/><Relationship Id="rId43" Type="http://schemas.openxmlformats.org/officeDocument/2006/relationships/hyperlink" Target="http://de.wikipedia.org/wiki/Technologische_Singularit%C3%A4t" TargetMode="External"/><Relationship Id="rId48" Type="http://schemas.openxmlformats.org/officeDocument/2006/relationships/hyperlink" Target="http://de.wikipedia.org/wiki/John_Michael_Krois" TargetMode="External"/><Relationship Id="rId56" Type="http://schemas.openxmlformats.org/officeDocument/2006/relationships/hyperlink" Target="http://de.wikipedia.org/wiki/Nicole_C._Karafyllis" TargetMode="External"/><Relationship Id="rId8" Type="http://schemas.openxmlformats.org/officeDocument/2006/relationships/hyperlink" Target="http://de.wikipedia.org/wiki/Neuzeit" TargetMode="External"/><Relationship Id="rId51" Type="http://schemas.openxmlformats.org/officeDocument/2006/relationships/hyperlink" Target="http://www.edition-sigma.de/index.htm?/Detailshow.php?ISBN=3-89404-952-9" TargetMode="External"/><Relationship Id="rId3"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Karin</cp:lastModifiedBy>
  <cp:revision>2</cp:revision>
  <dcterms:created xsi:type="dcterms:W3CDTF">2012-10-13T10:07:00Z</dcterms:created>
  <dcterms:modified xsi:type="dcterms:W3CDTF">2012-10-13T10:07:00Z</dcterms:modified>
</cp:coreProperties>
</file>