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9E" w:rsidRPr="005A199E" w:rsidRDefault="005A199E" w:rsidP="005A199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A199E">
        <w:rPr>
          <w:rFonts w:ascii="Times New Roman" w:eastAsia="Times New Roman" w:hAnsi="Times New Roman" w:cs="Times New Roman"/>
          <w:b/>
          <w:bCs/>
          <w:kern w:val="36"/>
          <w:sz w:val="48"/>
          <w:szCs w:val="48"/>
        </w:rPr>
        <w:t>Technikethik</w:t>
      </w:r>
    </w:p>
    <w:p w:rsidR="005A199E" w:rsidRPr="005A199E" w:rsidRDefault="005A199E" w:rsidP="005A199E">
      <w:pPr>
        <w:spacing w:before="100" w:beforeAutospacing="1" w:after="100" w:afterAutospacing="1" w:line="240" w:lineRule="auto"/>
        <w:outlineLvl w:val="2"/>
        <w:rPr>
          <w:rFonts w:ascii="Times New Roman" w:eastAsia="Times New Roman" w:hAnsi="Times New Roman" w:cs="Times New Roman"/>
          <w:b/>
          <w:bCs/>
          <w:sz w:val="27"/>
          <w:szCs w:val="27"/>
        </w:rPr>
      </w:pPr>
      <w:r w:rsidRPr="005A199E">
        <w:rPr>
          <w:rFonts w:ascii="Times New Roman" w:eastAsia="Times New Roman" w:hAnsi="Times New Roman" w:cs="Times New Roman"/>
          <w:b/>
          <w:bCs/>
          <w:sz w:val="27"/>
          <w:szCs w:val="27"/>
        </w:rPr>
        <w:t>aus Wikipedia, der freien Enzyklopädie</w:t>
      </w:r>
    </w:p>
    <w:p w:rsidR="005A199E" w:rsidRPr="005A199E" w:rsidRDefault="005A199E" w:rsidP="005A199E">
      <w:p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b/>
          <w:bCs/>
          <w:sz w:val="24"/>
          <w:szCs w:val="24"/>
        </w:rPr>
        <w:t>Technikethik</w:t>
      </w:r>
      <w:r w:rsidRPr="005A199E">
        <w:rPr>
          <w:rFonts w:ascii="Times New Roman" w:eastAsia="Times New Roman" w:hAnsi="Times New Roman" w:cs="Times New Roman"/>
          <w:sz w:val="24"/>
          <w:szCs w:val="24"/>
        </w:rPr>
        <w:t xml:space="preserve"> (auch: Technik-</w:t>
      </w:r>
      <w:hyperlink r:id="rId6" w:tooltip="Ethik" w:history="1">
        <w:r w:rsidRPr="005A199E">
          <w:rPr>
            <w:rFonts w:ascii="Times New Roman" w:eastAsia="Times New Roman" w:hAnsi="Times New Roman" w:cs="Times New Roman"/>
            <w:color w:val="0000FF"/>
            <w:sz w:val="24"/>
            <w:szCs w:val="24"/>
            <w:u w:val="single"/>
          </w:rPr>
          <w:t>Ethik</w:t>
        </w:r>
      </w:hyperlink>
      <w:r w:rsidRPr="005A199E">
        <w:rPr>
          <w:rFonts w:ascii="Times New Roman" w:eastAsia="Times New Roman" w:hAnsi="Times New Roman" w:cs="Times New Roman"/>
          <w:sz w:val="24"/>
          <w:szCs w:val="24"/>
        </w:rPr>
        <w:t xml:space="preserve">, Ethik in der </w:t>
      </w:r>
      <w:hyperlink r:id="rId7" w:tooltip="Technik" w:history="1">
        <w:r w:rsidRPr="005A199E">
          <w:rPr>
            <w:rFonts w:ascii="Times New Roman" w:eastAsia="Times New Roman" w:hAnsi="Times New Roman" w:cs="Times New Roman"/>
            <w:color w:val="0000FF"/>
            <w:sz w:val="24"/>
            <w:szCs w:val="24"/>
            <w:u w:val="single"/>
          </w:rPr>
          <w:t>Technik</w:t>
        </w:r>
      </w:hyperlink>
      <w:r w:rsidRPr="005A199E">
        <w:rPr>
          <w:rFonts w:ascii="Times New Roman" w:eastAsia="Times New Roman" w:hAnsi="Times New Roman" w:cs="Times New Roman"/>
          <w:sz w:val="24"/>
          <w:szCs w:val="24"/>
        </w:rPr>
        <w:t xml:space="preserve">) ist einerseits ein Teil der Ethik allgemein, und daher als Wissenschaft der </w:t>
      </w:r>
      <w:hyperlink r:id="rId8" w:tooltip="Philosophie" w:history="1">
        <w:r w:rsidRPr="005A199E">
          <w:rPr>
            <w:rFonts w:ascii="Times New Roman" w:eastAsia="Times New Roman" w:hAnsi="Times New Roman" w:cs="Times New Roman"/>
            <w:color w:val="0000FF"/>
            <w:sz w:val="24"/>
            <w:szCs w:val="24"/>
            <w:u w:val="single"/>
          </w:rPr>
          <w:t>Philosophie</w:t>
        </w:r>
      </w:hyperlink>
      <w:r w:rsidRPr="005A199E">
        <w:rPr>
          <w:rFonts w:ascii="Times New Roman" w:eastAsia="Times New Roman" w:hAnsi="Times New Roman" w:cs="Times New Roman"/>
          <w:sz w:val="24"/>
          <w:szCs w:val="24"/>
        </w:rPr>
        <w:t xml:space="preserve"> zuzuordnen. Sie besitzt aber auch einen handlungsrelevanten Stellenwert im Arbeitsleben eines </w:t>
      </w:r>
      <w:hyperlink r:id="rId9" w:tooltip="Techniker" w:history="1">
        <w:r w:rsidRPr="005A199E">
          <w:rPr>
            <w:rFonts w:ascii="Times New Roman" w:eastAsia="Times New Roman" w:hAnsi="Times New Roman" w:cs="Times New Roman"/>
            <w:color w:val="0000FF"/>
            <w:sz w:val="24"/>
            <w:szCs w:val="24"/>
            <w:u w:val="single"/>
          </w:rPr>
          <w:t>Technikers</w:t>
        </w:r>
      </w:hyperlink>
      <w:r w:rsidRPr="005A199E">
        <w:rPr>
          <w:rFonts w:ascii="Times New Roman" w:eastAsia="Times New Roman" w:hAnsi="Times New Roman" w:cs="Times New Roman"/>
          <w:sz w:val="24"/>
          <w:szCs w:val="24"/>
        </w:rPr>
        <w:t>, wo sie Kriterien zum Bewerten und Abwägen in folgenden Aspekten der Technik liefert:</w:t>
      </w:r>
    </w:p>
    <w:p w:rsidR="005A199E" w:rsidRPr="005A199E" w:rsidRDefault="002012E4" w:rsidP="005A199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Vorteil" w:history="1">
        <w:r w:rsidR="005A199E" w:rsidRPr="005A199E">
          <w:rPr>
            <w:rFonts w:ascii="Times New Roman" w:eastAsia="Times New Roman" w:hAnsi="Times New Roman" w:cs="Times New Roman"/>
            <w:color w:val="0000FF"/>
            <w:sz w:val="24"/>
            <w:szCs w:val="24"/>
            <w:u w:val="single"/>
          </w:rPr>
          <w:t>Vorteile</w:t>
        </w:r>
      </w:hyperlink>
      <w:r w:rsidR="005A199E" w:rsidRPr="005A199E">
        <w:rPr>
          <w:rFonts w:ascii="Times New Roman" w:eastAsia="Times New Roman" w:hAnsi="Times New Roman" w:cs="Times New Roman"/>
          <w:sz w:val="24"/>
          <w:szCs w:val="24"/>
        </w:rPr>
        <w:t xml:space="preserve"> gegen </w:t>
      </w:r>
      <w:hyperlink r:id="rId11" w:tooltip="Nachteil (Seite nicht vorhanden)" w:history="1">
        <w:r w:rsidR="005A199E" w:rsidRPr="005A199E">
          <w:rPr>
            <w:rFonts w:ascii="Times New Roman" w:eastAsia="Times New Roman" w:hAnsi="Times New Roman" w:cs="Times New Roman"/>
            <w:color w:val="0000FF"/>
            <w:sz w:val="24"/>
            <w:szCs w:val="24"/>
            <w:u w:val="single"/>
          </w:rPr>
          <w:t>Nachteile</w:t>
        </w:r>
      </w:hyperlink>
      <w:r w:rsidR="005A199E" w:rsidRPr="005A199E">
        <w:rPr>
          <w:rFonts w:ascii="Times New Roman" w:eastAsia="Times New Roman" w:hAnsi="Times New Roman" w:cs="Times New Roman"/>
          <w:sz w:val="24"/>
          <w:szCs w:val="24"/>
        </w:rPr>
        <w:t>,</w:t>
      </w:r>
    </w:p>
    <w:p w:rsidR="005A199E" w:rsidRPr="005A199E" w:rsidRDefault="002012E4" w:rsidP="005A199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ooltip="Nutzen (Wirtschaft)" w:history="1">
        <w:r w:rsidR="005A199E" w:rsidRPr="005A199E">
          <w:rPr>
            <w:rFonts w:ascii="Times New Roman" w:eastAsia="Times New Roman" w:hAnsi="Times New Roman" w:cs="Times New Roman"/>
            <w:color w:val="0000FF"/>
            <w:sz w:val="24"/>
            <w:szCs w:val="24"/>
            <w:u w:val="single"/>
          </w:rPr>
          <w:t>Nutzen</w:t>
        </w:r>
      </w:hyperlink>
      <w:r w:rsidR="005A199E" w:rsidRPr="005A199E">
        <w:rPr>
          <w:rFonts w:ascii="Times New Roman" w:eastAsia="Times New Roman" w:hAnsi="Times New Roman" w:cs="Times New Roman"/>
          <w:sz w:val="24"/>
          <w:szCs w:val="24"/>
        </w:rPr>
        <w:t xml:space="preserve"> gegen </w:t>
      </w:r>
      <w:hyperlink r:id="rId13" w:tooltip="Schaden" w:history="1">
        <w:r w:rsidR="005A199E" w:rsidRPr="005A199E">
          <w:rPr>
            <w:rFonts w:ascii="Times New Roman" w:eastAsia="Times New Roman" w:hAnsi="Times New Roman" w:cs="Times New Roman"/>
            <w:color w:val="0000FF"/>
            <w:sz w:val="24"/>
            <w:szCs w:val="24"/>
            <w:u w:val="single"/>
          </w:rPr>
          <w:t>Schaden</w:t>
        </w:r>
      </w:hyperlink>
    </w:p>
    <w:p w:rsidR="005A199E" w:rsidRPr="005A199E" w:rsidRDefault="002012E4" w:rsidP="005A199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ooltip="Chance" w:history="1">
        <w:r w:rsidR="005A199E" w:rsidRPr="005A199E">
          <w:rPr>
            <w:rFonts w:ascii="Times New Roman" w:eastAsia="Times New Roman" w:hAnsi="Times New Roman" w:cs="Times New Roman"/>
            <w:color w:val="0000FF"/>
            <w:sz w:val="24"/>
            <w:szCs w:val="24"/>
            <w:u w:val="single"/>
          </w:rPr>
          <w:t>Chancen</w:t>
        </w:r>
      </w:hyperlink>
      <w:r w:rsidR="005A199E" w:rsidRPr="005A199E">
        <w:rPr>
          <w:rFonts w:ascii="Times New Roman" w:eastAsia="Times New Roman" w:hAnsi="Times New Roman" w:cs="Times New Roman"/>
          <w:sz w:val="24"/>
          <w:szCs w:val="24"/>
        </w:rPr>
        <w:t xml:space="preserve"> gegen </w:t>
      </w:r>
      <w:hyperlink r:id="rId15" w:tooltip="Gefahr" w:history="1">
        <w:r w:rsidR="005A199E" w:rsidRPr="005A199E">
          <w:rPr>
            <w:rFonts w:ascii="Times New Roman" w:eastAsia="Times New Roman" w:hAnsi="Times New Roman" w:cs="Times New Roman"/>
            <w:color w:val="0000FF"/>
            <w:sz w:val="24"/>
            <w:szCs w:val="24"/>
            <w:u w:val="single"/>
          </w:rPr>
          <w:t>Gefahren</w:t>
        </w:r>
      </w:hyperlink>
    </w:p>
    <w:p w:rsidR="005A199E" w:rsidRPr="005A199E" w:rsidRDefault="002012E4" w:rsidP="005A199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tooltip="Egoismus" w:history="1">
        <w:r w:rsidR="005A199E" w:rsidRPr="005A199E">
          <w:rPr>
            <w:rFonts w:ascii="Times New Roman" w:eastAsia="Times New Roman" w:hAnsi="Times New Roman" w:cs="Times New Roman"/>
            <w:color w:val="0000FF"/>
            <w:sz w:val="24"/>
            <w:szCs w:val="24"/>
            <w:u w:val="single"/>
          </w:rPr>
          <w:t>Eigennutz</w:t>
        </w:r>
      </w:hyperlink>
      <w:r w:rsidR="005A199E" w:rsidRPr="005A199E">
        <w:rPr>
          <w:rFonts w:ascii="Times New Roman" w:eastAsia="Times New Roman" w:hAnsi="Times New Roman" w:cs="Times New Roman"/>
          <w:sz w:val="24"/>
          <w:szCs w:val="24"/>
        </w:rPr>
        <w:t xml:space="preserve"> gegen </w:t>
      </w:r>
      <w:hyperlink r:id="rId17" w:tooltip="Gemeinnutz" w:history="1">
        <w:r w:rsidR="005A199E" w:rsidRPr="005A199E">
          <w:rPr>
            <w:rFonts w:ascii="Times New Roman" w:eastAsia="Times New Roman" w:hAnsi="Times New Roman" w:cs="Times New Roman"/>
            <w:color w:val="0000FF"/>
            <w:sz w:val="24"/>
            <w:szCs w:val="24"/>
            <w:u w:val="single"/>
          </w:rPr>
          <w:t>Gemeinnutz</w:t>
        </w:r>
      </w:hyperlink>
      <w:r w:rsidR="005A199E" w:rsidRPr="005A199E">
        <w:rPr>
          <w:rFonts w:ascii="Times New Roman" w:eastAsia="Times New Roman" w:hAnsi="Times New Roman" w:cs="Times New Roman"/>
          <w:sz w:val="24"/>
          <w:szCs w:val="24"/>
        </w:rPr>
        <w:t>.</w:t>
      </w:r>
    </w:p>
    <w:p w:rsidR="005A199E" w:rsidRPr="005A199E" w:rsidRDefault="005A199E" w:rsidP="005A199E">
      <w:p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Sie stellt also das Tun von Technikern und deren Umgang mit Technik und technischen Gegenständen / Geräten vor Fragen der Art: "Ist eine spezielle Technik </w:t>
      </w:r>
      <w:hyperlink r:id="rId18" w:tooltip="Gut (Ethik)" w:history="1">
        <w:r w:rsidRPr="005A199E">
          <w:rPr>
            <w:rFonts w:ascii="Times New Roman" w:eastAsia="Times New Roman" w:hAnsi="Times New Roman" w:cs="Times New Roman"/>
            <w:i/>
            <w:iCs/>
            <w:color w:val="0000FF"/>
            <w:sz w:val="24"/>
            <w:szCs w:val="24"/>
            <w:u w:val="single"/>
          </w:rPr>
          <w:t>gut</w:t>
        </w:r>
      </w:hyperlink>
      <w:r w:rsidRPr="005A199E">
        <w:rPr>
          <w:rFonts w:ascii="Times New Roman" w:eastAsia="Times New Roman" w:hAnsi="Times New Roman" w:cs="Times New Roman"/>
          <w:sz w:val="24"/>
          <w:szCs w:val="24"/>
        </w:rPr>
        <w:t xml:space="preserve">?", "Ist es </w:t>
      </w:r>
      <w:r w:rsidRPr="005A199E">
        <w:rPr>
          <w:rFonts w:ascii="Times New Roman" w:eastAsia="Times New Roman" w:hAnsi="Times New Roman" w:cs="Times New Roman"/>
          <w:i/>
          <w:iCs/>
          <w:sz w:val="24"/>
          <w:szCs w:val="24"/>
        </w:rPr>
        <w:t>richtig</w:t>
      </w:r>
      <w:r w:rsidRPr="005A199E">
        <w:rPr>
          <w:rFonts w:ascii="Times New Roman" w:eastAsia="Times New Roman" w:hAnsi="Times New Roman" w:cs="Times New Roman"/>
          <w:sz w:val="24"/>
          <w:szCs w:val="24"/>
        </w:rPr>
        <w:t xml:space="preserve">, was man mit dieser Technik tut?", "Ist die Technik </w:t>
      </w:r>
      <w:hyperlink r:id="rId19" w:tooltip="Sicherheit" w:history="1">
        <w:r w:rsidRPr="005A199E">
          <w:rPr>
            <w:rFonts w:ascii="Times New Roman" w:eastAsia="Times New Roman" w:hAnsi="Times New Roman" w:cs="Times New Roman"/>
            <w:i/>
            <w:iCs/>
            <w:color w:val="0000FF"/>
            <w:sz w:val="24"/>
            <w:szCs w:val="24"/>
            <w:u w:val="single"/>
          </w:rPr>
          <w:t>sicher</w:t>
        </w:r>
      </w:hyperlink>
      <w:r w:rsidRPr="005A199E">
        <w:rPr>
          <w:rFonts w:ascii="Times New Roman" w:eastAsia="Times New Roman" w:hAnsi="Times New Roman" w:cs="Times New Roman"/>
          <w:sz w:val="24"/>
          <w:szCs w:val="24"/>
        </w:rPr>
        <w:t xml:space="preserve">?", "Ist die Technik allen </w:t>
      </w:r>
      <w:hyperlink r:id="rId20" w:tooltip="Mensch" w:history="1">
        <w:r w:rsidRPr="005A199E">
          <w:rPr>
            <w:rFonts w:ascii="Times New Roman" w:eastAsia="Times New Roman" w:hAnsi="Times New Roman" w:cs="Times New Roman"/>
            <w:color w:val="0000FF"/>
            <w:sz w:val="24"/>
            <w:szCs w:val="24"/>
            <w:u w:val="single"/>
          </w:rPr>
          <w:t>Menschen</w:t>
        </w:r>
      </w:hyperlink>
      <w:r w:rsidRPr="005A199E">
        <w:rPr>
          <w:rFonts w:ascii="Times New Roman" w:eastAsia="Times New Roman" w:hAnsi="Times New Roman" w:cs="Times New Roman"/>
          <w:sz w:val="24"/>
          <w:szCs w:val="24"/>
        </w:rPr>
        <w:t xml:space="preserve"> von </w:t>
      </w:r>
      <w:hyperlink r:id="rId21" w:tooltip="Nutzen (Wirtschaft)" w:history="1">
        <w:r w:rsidRPr="005A199E">
          <w:rPr>
            <w:rFonts w:ascii="Times New Roman" w:eastAsia="Times New Roman" w:hAnsi="Times New Roman" w:cs="Times New Roman"/>
            <w:color w:val="0000FF"/>
            <w:sz w:val="24"/>
            <w:szCs w:val="24"/>
            <w:u w:val="single"/>
          </w:rPr>
          <w:t>Nutzen</w:t>
        </w:r>
      </w:hyperlink>
      <w:r w:rsidRPr="005A199E">
        <w:rPr>
          <w:rFonts w:ascii="Times New Roman" w:eastAsia="Times New Roman" w:hAnsi="Times New Roman" w:cs="Times New Roman"/>
          <w:sz w:val="24"/>
          <w:szCs w:val="24"/>
        </w:rPr>
        <w:t>?", "Nützt die Technik nur Teilen der Menschen, oder nur Teilen politischer Systeme, während sie andere ausgrenzt, oder nutzt sie nur einem Einzelnen?"</w:t>
      </w:r>
    </w:p>
    <w:p w:rsidR="005A199E" w:rsidRPr="005A199E" w:rsidRDefault="005A199E" w:rsidP="005A199E">
      <w:p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Interessant sind insbesondere strittige technische Anwendungen wie die </w:t>
      </w:r>
      <w:hyperlink r:id="rId22" w:tooltip="Militär" w:history="1">
        <w:r w:rsidRPr="005A199E">
          <w:rPr>
            <w:rFonts w:ascii="Times New Roman" w:eastAsia="Times New Roman" w:hAnsi="Times New Roman" w:cs="Times New Roman"/>
            <w:color w:val="0000FF"/>
            <w:sz w:val="24"/>
            <w:szCs w:val="24"/>
            <w:u w:val="single"/>
          </w:rPr>
          <w:t>Militär</w:t>
        </w:r>
      </w:hyperlink>
      <w:r w:rsidRPr="005A199E">
        <w:rPr>
          <w:rFonts w:ascii="Times New Roman" w:eastAsia="Times New Roman" w:hAnsi="Times New Roman" w:cs="Times New Roman"/>
          <w:sz w:val="24"/>
          <w:szCs w:val="24"/>
        </w:rPr>
        <w:t xml:space="preserve">-Technik und auch die sogenannten </w:t>
      </w:r>
      <w:hyperlink r:id="rId23" w:tooltip="Dual Use" w:history="1">
        <w:r w:rsidRPr="005A199E">
          <w:rPr>
            <w:rFonts w:ascii="Times New Roman" w:eastAsia="Times New Roman" w:hAnsi="Times New Roman" w:cs="Times New Roman"/>
            <w:color w:val="0000FF"/>
            <w:sz w:val="24"/>
            <w:szCs w:val="24"/>
            <w:u w:val="single"/>
          </w:rPr>
          <w:t>Dual-</w:t>
        </w:r>
        <w:proofErr w:type="spellStart"/>
        <w:r w:rsidRPr="005A199E">
          <w:rPr>
            <w:rFonts w:ascii="Times New Roman" w:eastAsia="Times New Roman" w:hAnsi="Times New Roman" w:cs="Times New Roman"/>
            <w:color w:val="0000FF"/>
            <w:sz w:val="24"/>
            <w:szCs w:val="24"/>
            <w:u w:val="single"/>
          </w:rPr>
          <w:t>Use</w:t>
        </w:r>
        <w:proofErr w:type="spellEnd"/>
      </w:hyperlink>
      <w:r w:rsidRPr="005A199E">
        <w:rPr>
          <w:rFonts w:ascii="Times New Roman" w:eastAsia="Times New Roman" w:hAnsi="Times New Roman" w:cs="Times New Roman"/>
          <w:sz w:val="24"/>
          <w:szCs w:val="24"/>
        </w:rPr>
        <w:t>-Techniken, die einerseits zivilen Nutzen entfalten können (</w:t>
      </w:r>
      <w:hyperlink r:id="rId24" w:tooltip="Medizin" w:history="1">
        <w:r w:rsidRPr="005A199E">
          <w:rPr>
            <w:rFonts w:ascii="Times New Roman" w:eastAsia="Times New Roman" w:hAnsi="Times New Roman" w:cs="Times New Roman"/>
            <w:color w:val="0000FF"/>
            <w:sz w:val="24"/>
            <w:szCs w:val="24"/>
            <w:u w:val="single"/>
          </w:rPr>
          <w:t>Medizin</w:t>
        </w:r>
      </w:hyperlink>
      <w:r w:rsidRPr="005A199E">
        <w:rPr>
          <w:rFonts w:ascii="Times New Roman" w:eastAsia="Times New Roman" w:hAnsi="Times New Roman" w:cs="Times New Roman"/>
          <w:sz w:val="24"/>
          <w:szCs w:val="24"/>
        </w:rPr>
        <w:t xml:space="preserve">, </w:t>
      </w:r>
      <w:hyperlink r:id="rId25" w:tooltip="Pharmazie" w:history="1">
        <w:r w:rsidRPr="005A199E">
          <w:rPr>
            <w:rFonts w:ascii="Times New Roman" w:eastAsia="Times New Roman" w:hAnsi="Times New Roman" w:cs="Times New Roman"/>
            <w:color w:val="0000FF"/>
            <w:sz w:val="24"/>
            <w:szCs w:val="24"/>
            <w:u w:val="single"/>
          </w:rPr>
          <w:t>Pharmazie</w:t>
        </w:r>
      </w:hyperlink>
      <w:r w:rsidRPr="005A199E">
        <w:rPr>
          <w:rFonts w:ascii="Times New Roman" w:eastAsia="Times New Roman" w:hAnsi="Times New Roman" w:cs="Times New Roman"/>
          <w:sz w:val="24"/>
          <w:szCs w:val="24"/>
        </w:rPr>
        <w:t xml:space="preserve">), andererseits die Gefahr bergen, von </w:t>
      </w:r>
      <w:hyperlink r:id="rId26" w:tooltip="Diktatur" w:history="1">
        <w:r w:rsidRPr="005A199E">
          <w:rPr>
            <w:rFonts w:ascii="Times New Roman" w:eastAsia="Times New Roman" w:hAnsi="Times New Roman" w:cs="Times New Roman"/>
            <w:color w:val="0000FF"/>
            <w:sz w:val="24"/>
            <w:szCs w:val="24"/>
            <w:u w:val="single"/>
          </w:rPr>
          <w:t>Diktatoren</w:t>
        </w:r>
      </w:hyperlink>
      <w:r w:rsidRPr="005A199E">
        <w:rPr>
          <w:rFonts w:ascii="Times New Roman" w:eastAsia="Times New Roman" w:hAnsi="Times New Roman" w:cs="Times New Roman"/>
          <w:sz w:val="24"/>
          <w:szCs w:val="24"/>
        </w:rPr>
        <w:t xml:space="preserve"> und Unrechtsregimen gegen die eigene </w:t>
      </w:r>
      <w:hyperlink r:id="rId27" w:tooltip="Bevölkerung" w:history="1">
        <w:r w:rsidRPr="005A199E">
          <w:rPr>
            <w:rFonts w:ascii="Times New Roman" w:eastAsia="Times New Roman" w:hAnsi="Times New Roman" w:cs="Times New Roman"/>
            <w:color w:val="0000FF"/>
            <w:sz w:val="24"/>
            <w:szCs w:val="24"/>
            <w:u w:val="single"/>
          </w:rPr>
          <w:t>Bevölkerung</w:t>
        </w:r>
      </w:hyperlink>
      <w:r w:rsidRPr="005A199E">
        <w:rPr>
          <w:rFonts w:ascii="Times New Roman" w:eastAsia="Times New Roman" w:hAnsi="Times New Roman" w:cs="Times New Roman"/>
          <w:sz w:val="24"/>
          <w:szCs w:val="24"/>
        </w:rPr>
        <w:t xml:space="preserve"> oder die Bevölkerung von Kriegsgegnern eingesetzt werden zu können (</w:t>
      </w:r>
      <w:hyperlink r:id="rId28" w:tooltip="Giftgas" w:history="1">
        <w:r w:rsidRPr="005A199E">
          <w:rPr>
            <w:rFonts w:ascii="Times New Roman" w:eastAsia="Times New Roman" w:hAnsi="Times New Roman" w:cs="Times New Roman"/>
            <w:color w:val="0000FF"/>
            <w:sz w:val="24"/>
            <w:szCs w:val="24"/>
            <w:u w:val="single"/>
          </w:rPr>
          <w:t>Giftgas</w:t>
        </w:r>
      </w:hyperlink>
      <w:r w:rsidRPr="005A199E">
        <w:rPr>
          <w:rFonts w:ascii="Times New Roman" w:eastAsia="Times New Roman" w:hAnsi="Times New Roman" w:cs="Times New Roman"/>
          <w:sz w:val="24"/>
          <w:szCs w:val="24"/>
        </w:rPr>
        <w:t>).</w:t>
      </w:r>
    </w:p>
    <w:p w:rsidR="005A199E" w:rsidRPr="005A199E" w:rsidRDefault="005A199E" w:rsidP="005A199E">
      <w:p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Aber auch Anwendungsgebiete wie die </w:t>
      </w:r>
      <w:hyperlink r:id="rId29" w:tooltip="Kernenergie" w:history="1">
        <w:r w:rsidRPr="005A199E">
          <w:rPr>
            <w:rFonts w:ascii="Times New Roman" w:eastAsia="Times New Roman" w:hAnsi="Times New Roman" w:cs="Times New Roman"/>
            <w:color w:val="0000FF"/>
            <w:sz w:val="24"/>
            <w:szCs w:val="24"/>
            <w:u w:val="single"/>
          </w:rPr>
          <w:t>Atomenergie</w:t>
        </w:r>
      </w:hyperlink>
      <w:r w:rsidRPr="005A199E">
        <w:rPr>
          <w:rFonts w:ascii="Times New Roman" w:eastAsia="Times New Roman" w:hAnsi="Times New Roman" w:cs="Times New Roman"/>
          <w:sz w:val="24"/>
          <w:szCs w:val="24"/>
        </w:rPr>
        <w:t xml:space="preserve">, oder der technisch geprägte Umgang mit </w:t>
      </w:r>
      <w:hyperlink r:id="rId30" w:tooltip="Ressource" w:history="1">
        <w:r w:rsidRPr="005A199E">
          <w:rPr>
            <w:rFonts w:ascii="Times New Roman" w:eastAsia="Times New Roman" w:hAnsi="Times New Roman" w:cs="Times New Roman"/>
            <w:color w:val="0000FF"/>
            <w:sz w:val="24"/>
            <w:szCs w:val="24"/>
            <w:u w:val="single"/>
          </w:rPr>
          <w:t>Ressourcen</w:t>
        </w:r>
      </w:hyperlink>
      <w:r w:rsidRPr="005A199E">
        <w:rPr>
          <w:rFonts w:ascii="Times New Roman" w:eastAsia="Times New Roman" w:hAnsi="Times New Roman" w:cs="Times New Roman"/>
          <w:sz w:val="24"/>
          <w:szCs w:val="24"/>
        </w:rPr>
        <w:t xml:space="preserve"> der Natur (</w:t>
      </w:r>
      <w:hyperlink r:id="rId31" w:tooltip="Erdöl" w:history="1">
        <w:r w:rsidRPr="005A199E">
          <w:rPr>
            <w:rFonts w:ascii="Times New Roman" w:eastAsia="Times New Roman" w:hAnsi="Times New Roman" w:cs="Times New Roman"/>
            <w:color w:val="0000FF"/>
            <w:sz w:val="24"/>
            <w:szCs w:val="24"/>
            <w:u w:val="single"/>
          </w:rPr>
          <w:t>Erdöl</w:t>
        </w:r>
      </w:hyperlink>
      <w:r w:rsidRPr="005A199E">
        <w:rPr>
          <w:rFonts w:ascii="Times New Roman" w:eastAsia="Times New Roman" w:hAnsi="Times New Roman" w:cs="Times New Roman"/>
          <w:sz w:val="24"/>
          <w:szCs w:val="24"/>
        </w:rPr>
        <w:t xml:space="preserve">, </w:t>
      </w:r>
      <w:hyperlink r:id="rId32" w:tooltip="Gas" w:history="1">
        <w:r w:rsidRPr="005A199E">
          <w:rPr>
            <w:rFonts w:ascii="Times New Roman" w:eastAsia="Times New Roman" w:hAnsi="Times New Roman" w:cs="Times New Roman"/>
            <w:color w:val="0000FF"/>
            <w:sz w:val="24"/>
            <w:szCs w:val="24"/>
            <w:u w:val="single"/>
          </w:rPr>
          <w:t>Gas</w:t>
        </w:r>
      </w:hyperlink>
      <w:r w:rsidRPr="005A199E">
        <w:rPr>
          <w:rFonts w:ascii="Times New Roman" w:eastAsia="Times New Roman" w:hAnsi="Times New Roman" w:cs="Times New Roman"/>
          <w:sz w:val="24"/>
          <w:szCs w:val="24"/>
        </w:rPr>
        <w:t xml:space="preserve">, </w:t>
      </w:r>
      <w:hyperlink r:id="rId33" w:tooltip="Wasserkraft" w:history="1">
        <w:r w:rsidRPr="005A199E">
          <w:rPr>
            <w:rFonts w:ascii="Times New Roman" w:eastAsia="Times New Roman" w:hAnsi="Times New Roman" w:cs="Times New Roman"/>
            <w:color w:val="0000FF"/>
            <w:sz w:val="24"/>
            <w:szCs w:val="24"/>
            <w:u w:val="single"/>
          </w:rPr>
          <w:t>Wasserkraft</w:t>
        </w:r>
      </w:hyperlink>
      <w:r w:rsidRPr="005A199E">
        <w:rPr>
          <w:rFonts w:ascii="Times New Roman" w:eastAsia="Times New Roman" w:hAnsi="Times New Roman" w:cs="Times New Roman"/>
          <w:sz w:val="24"/>
          <w:szCs w:val="24"/>
        </w:rPr>
        <w:t xml:space="preserve">, </w:t>
      </w:r>
      <w:hyperlink r:id="rId34" w:tooltip="Windenergie" w:history="1">
        <w:r w:rsidRPr="005A199E">
          <w:rPr>
            <w:rFonts w:ascii="Times New Roman" w:eastAsia="Times New Roman" w:hAnsi="Times New Roman" w:cs="Times New Roman"/>
            <w:color w:val="0000FF"/>
            <w:sz w:val="24"/>
            <w:szCs w:val="24"/>
            <w:u w:val="single"/>
          </w:rPr>
          <w:t>Windenergie</w:t>
        </w:r>
      </w:hyperlink>
      <w:r w:rsidRPr="005A199E">
        <w:rPr>
          <w:rFonts w:ascii="Times New Roman" w:eastAsia="Times New Roman" w:hAnsi="Times New Roman" w:cs="Times New Roman"/>
          <w:sz w:val="24"/>
          <w:szCs w:val="24"/>
        </w:rPr>
        <w:t xml:space="preserve"> als Beispiele) stehen in Technik-ethischer Betrachtung.</w:t>
      </w:r>
    </w:p>
    <w:p w:rsidR="005A199E" w:rsidRPr="005A199E" w:rsidRDefault="005A199E" w:rsidP="005A199E">
      <w:p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lastRenderedPageBreak/>
        <w:t xml:space="preserve">Viele in der </w:t>
      </w:r>
      <w:hyperlink r:id="rId35" w:tooltip="Politik" w:history="1">
        <w:r w:rsidRPr="005A199E">
          <w:rPr>
            <w:rFonts w:ascii="Times New Roman" w:eastAsia="Times New Roman" w:hAnsi="Times New Roman" w:cs="Times New Roman"/>
            <w:color w:val="0000FF"/>
            <w:sz w:val="24"/>
            <w:szCs w:val="24"/>
            <w:u w:val="single"/>
          </w:rPr>
          <w:t>Politik</w:t>
        </w:r>
      </w:hyperlink>
      <w:r w:rsidRPr="005A199E">
        <w:rPr>
          <w:rFonts w:ascii="Times New Roman" w:eastAsia="Times New Roman" w:hAnsi="Times New Roman" w:cs="Times New Roman"/>
          <w:sz w:val="24"/>
          <w:szCs w:val="24"/>
        </w:rPr>
        <w:t xml:space="preserve"> und in der </w:t>
      </w:r>
      <w:hyperlink r:id="rId36" w:tooltip="Gesellschaft (Soziologie)" w:history="1">
        <w:r w:rsidRPr="005A199E">
          <w:rPr>
            <w:rFonts w:ascii="Times New Roman" w:eastAsia="Times New Roman" w:hAnsi="Times New Roman" w:cs="Times New Roman"/>
            <w:color w:val="0000FF"/>
            <w:sz w:val="24"/>
            <w:szCs w:val="24"/>
            <w:u w:val="single"/>
          </w:rPr>
          <w:t>Gesellschaft</w:t>
        </w:r>
      </w:hyperlink>
      <w:r w:rsidRPr="005A199E">
        <w:rPr>
          <w:rFonts w:ascii="Times New Roman" w:eastAsia="Times New Roman" w:hAnsi="Times New Roman" w:cs="Times New Roman"/>
          <w:sz w:val="24"/>
          <w:szCs w:val="24"/>
        </w:rPr>
        <w:t xml:space="preserve"> aufkommende Fragestellungen berühren die Technikethik oder fordern ethischen Umgang mit der </w:t>
      </w:r>
      <w:hyperlink r:id="rId37" w:tooltip="Technik" w:history="1">
        <w:r w:rsidRPr="005A199E">
          <w:rPr>
            <w:rFonts w:ascii="Times New Roman" w:eastAsia="Times New Roman" w:hAnsi="Times New Roman" w:cs="Times New Roman"/>
            <w:color w:val="0000FF"/>
            <w:sz w:val="24"/>
            <w:szCs w:val="24"/>
            <w:u w:val="single"/>
          </w:rPr>
          <w:t>Technik</w:t>
        </w:r>
      </w:hyperlink>
      <w:r w:rsidRPr="005A199E">
        <w:rPr>
          <w:rFonts w:ascii="Times New Roman" w:eastAsia="Times New Roman" w:hAnsi="Times New Roman" w:cs="Times New Roman"/>
          <w:sz w:val="24"/>
          <w:szCs w:val="24"/>
        </w:rPr>
        <w:t xml:space="preserve"> heraus. </w:t>
      </w:r>
      <w:hyperlink r:id="rId38" w:tooltip="Carl Friedrich von Weizsäcker" w:history="1">
        <w:r w:rsidRPr="005A199E">
          <w:rPr>
            <w:rFonts w:ascii="Times New Roman" w:eastAsia="Times New Roman" w:hAnsi="Times New Roman" w:cs="Times New Roman"/>
            <w:color w:val="0000FF"/>
            <w:sz w:val="24"/>
            <w:szCs w:val="24"/>
            <w:u w:val="single"/>
          </w:rPr>
          <w:t>Carl Friedrich von Weizsäcker</w:t>
        </w:r>
      </w:hyperlink>
      <w:r w:rsidRPr="005A199E">
        <w:rPr>
          <w:rFonts w:ascii="Times New Roman" w:eastAsia="Times New Roman" w:hAnsi="Times New Roman" w:cs="Times New Roman"/>
          <w:sz w:val="24"/>
          <w:szCs w:val="24"/>
        </w:rPr>
        <w:t xml:space="preserve"> wird das Zitat zugeschrieben: "Technik ist Mittel zum Zweck, nicht Selbstzweck."</w:t>
      </w:r>
    </w:p>
    <w:p w:rsidR="005A199E" w:rsidRPr="005A199E" w:rsidRDefault="005A199E" w:rsidP="005A199E">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Beispiele"/>
      <w:bookmarkEnd w:id="1"/>
      <w:r w:rsidRPr="005A199E">
        <w:rPr>
          <w:rFonts w:ascii="Times New Roman" w:eastAsia="Times New Roman" w:hAnsi="Times New Roman" w:cs="Times New Roman"/>
          <w:b/>
          <w:bCs/>
          <w:sz w:val="36"/>
          <w:szCs w:val="36"/>
        </w:rPr>
        <w:t xml:space="preserve">Beispiele </w:t>
      </w:r>
    </w:p>
    <w:p w:rsidR="005A199E" w:rsidRPr="005A199E" w:rsidRDefault="005A199E" w:rsidP="005A199E">
      <w:p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für Fragen zur Technikethik:</w:t>
      </w:r>
    </w:p>
    <w:p w:rsidR="005A199E" w:rsidRPr="005A199E" w:rsidRDefault="005A199E" w:rsidP="005A19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Ist der </w:t>
      </w:r>
      <w:hyperlink r:id="rId39" w:tooltip="Drei-Schluchten-Damm" w:history="1">
        <w:r w:rsidRPr="005A199E">
          <w:rPr>
            <w:rFonts w:ascii="Times New Roman" w:eastAsia="Times New Roman" w:hAnsi="Times New Roman" w:cs="Times New Roman"/>
            <w:color w:val="0000FF"/>
            <w:sz w:val="24"/>
            <w:szCs w:val="24"/>
            <w:u w:val="single"/>
          </w:rPr>
          <w:t>Drei-Schluchten-Damm</w:t>
        </w:r>
      </w:hyperlink>
      <w:r w:rsidRPr="005A199E">
        <w:rPr>
          <w:rFonts w:ascii="Times New Roman" w:eastAsia="Times New Roman" w:hAnsi="Times New Roman" w:cs="Times New Roman"/>
          <w:sz w:val="24"/>
          <w:szCs w:val="24"/>
        </w:rPr>
        <w:t xml:space="preserve"> am </w:t>
      </w:r>
      <w:hyperlink r:id="rId40" w:tooltip="Jangtse" w:history="1">
        <w:r w:rsidRPr="005A199E">
          <w:rPr>
            <w:rFonts w:ascii="Times New Roman" w:eastAsia="Times New Roman" w:hAnsi="Times New Roman" w:cs="Times New Roman"/>
            <w:color w:val="0000FF"/>
            <w:sz w:val="24"/>
            <w:szCs w:val="24"/>
            <w:u w:val="single"/>
          </w:rPr>
          <w:t>Jangtse</w:t>
        </w:r>
      </w:hyperlink>
      <w:r w:rsidRPr="005A199E">
        <w:rPr>
          <w:rFonts w:ascii="Times New Roman" w:eastAsia="Times New Roman" w:hAnsi="Times New Roman" w:cs="Times New Roman"/>
          <w:sz w:val="24"/>
          <w:szCs w:val="24"/>
        </w:rPr>
        <w:t xml:space="preserve"> in </w:t>
      </w:r>
      <w:hyperlink r:id="rId41" w:tooltip="China" w:history="1">
        <w:r w:rsidRPr="005A199E">
          <w:rPr>
            <w:rFonts w:ascii="Times New Roman" w:eastAsia="Times New Roman" w:hAnsi="Times New Roman" w:cs="Times New Roman"/>
            <w:color w:val="0000FF"/>
            <w:sz w:val="24"/>
            <w:szCs w:val="24"/>
            <w:u w:val="single"/>
          </w:rPr>
          <w:t>China</w:t>
        </w:r>
      </w:hyperlink>
      <w:r w:rsidRPr="005A199E">
        <w:rPr>
          <w:rFonts w:ascii="Times New Roman" w:eastAsia="Times New Roman" w:hAnsi="Times New Roman" w:cs="Times New Roman"/>
          <w:sz w:val="24"/>
          <w:szCs w:val="24"/>
        </w:rPr>
        <w:t xml:space="preserve"> Fluch oder Segen? (</w:t>
      </w:r>
      <w:hyperlink r:id="rId42" w:tooltip="Stromerzeugung" w:history="1">
        <w:r w:rsidRPr="005A199E">
          <w:rPr>
            <w:rFonts w:ascii="Times New Roman" w:eastAsia="Times New Roman" w:hAnsi="Times New Roman" w:cs="Times New Roman"/>
            <w:color w:val="0000FF"/>
            <w:sz w:val="24"/>
            <w:szCs w:val="24"/>
            <w:u w:val="single"/>
          </w:rPr>
          <w:t>Stromerzeugung</w:t>
        </w:r>
      </w:hyperlink>
      <w:r w:rsidRPr="005A199E">
        <w:rPr>
          <w:rFonts w:ascii="Times New Roman" w:eastAsia="Times New Roman" w:hAnsi="Times New Roman" w:cs="Times New Roman"/>
          <w:sz w:val="24"/>
          <w:szCs w:val="24"/>
        </w:rPr>
        <w:t xml:space="preserve">, </w:t>
      </w:r>
      <w:hyperlink r:id="rId43" w:tooltip="Flut" w:history="1">
        <w:r w:rsidRPr="005A199E">
          <w:rPr>
            <w:rFonts w:ascii="Times New Roman" w:eastAsia="Times New Roman" w:hAnsi="Times New Roman" w:cs="Times New Roman"/>
            <w:color w:val="0000FF"/>
            <w:sz w:val="24"/>
            <w:szCs w:val="24"/>
            <w:u w:val="single"/>
          </w:rPr>
          <w:t>Flutgefahr</w:t>
        </w:r>
      </w:hyperlink>
      <w:r w:rsidRPr="005A199E">
        <w:rPr>
          <w:rFonts w:ascii="Times New Roman" w:eastAsia="Times New Roman" w:hAnsi="Times New Roman" w:cs="Times New Roman"/>
          <w:sz w:val="24"/>
          <w:szCs w:val="24"/>
        </w:rPr>
        <w:t xml:space="preserve">-Eindämmung positiv einerseits, andererseits </w:t>
      </w:r>
      <w:hyperlink r:id="rId44" w:tooltip="Erdbeben" w:history="1">
        <w:r w:rsidRPr="005A199E">
          <w:rPr>
            <w:rFonts w:ascii="Times New Roman" w:eastAsia="Times New Roman" w:hAnsi="Times New Roman" w:cs="Times New Roman"/>
            <w:color w:val="0000FF"/>
            <w:sz w:val="24"/>
            <w:szCs w:val="24"/>
            <w:u w:val="single"/>
          </w:rPr>
          <w:t>Erdbeben</w:t>
        </w:r>
      </w:hyperlink>
      <w:r w:rsidRPr="005A199E">
        <w:rPr>
          <w:rFonts w:ascii="Times New Roman" w:eastAsia="Times New Roman" w:hAnsi="Times New Roman" w:cs="Times New Roman"/>
          <w:sz w:val="24"/>
          <w:szCs w:val="24"/>
        </w:rPr>
        <w:t>-Risiken, Naturzerstörung, Umsiedlungszwang für eine Million Menschen auf der Negativ-Seite)</w:t>
      </w:r>
    </w:p>
    <w:p w:rsidR="005A199E" w:rsidRPr="005A199E" w:rsidRDefault="005A199E" w:rsidP="005A19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Ist es ethisch (bzw. gesetzlich erlaubt, also die Frage der ethischen Maßstäbe in der </w:t>
      </w:r>
      <w:hyperlink r:id="rId45" w:tooltip="Gesetzgebung" w:history="1">
        <w:r w:rsidRPr="005A199E">
          <w:rPr>
            <w:rFonts w:ascii="Times New Roman" w:eastAsia="Times New Roman" w:hAnsi="Times New Roman" w:cs="Times New Roman"/>
            <w:color w:val="0000FF"/>
            <w:sz w:val="24"/>
            <w:szCs w:val="24"/>
            <w:u w:val="single"/>
          </w:rPr>
          <w:t>Gesetzgebung</w:t>
        </w:r>
      </w:hyperlink>
      <w:r w:rsidRPr="005A199E">
        <w:rPr>
          <w:rFonts w:ascii="Times New Roman" w:eastAsia="Times New Roman" w:hAnsi="Times New Roman" w:cs="Times New Roman"/>
          <w:sz w:val="24"/>
          <w:szCs w:val="24"/>
        </w:rPr>
        <w:t xml:space="preserve">), zur Erhöhung des Durchsatzes einer Industrie-Anlage oder zur Senkung der </w:t>
      </w:r>
      <w:hyperlink r:id="rId46" w:tooltip="Investition" w:history="1">
        <w:r w:rsidRPr="005A199E">
          <w:rPr>
            <w:rFonts w:ascii="Times New Roman" w:eastAsia="Times New Roman" w:hAnsi="Times New Roman" w:cs="Times New Roman"/>
            <w:color w:val="0000FF"/>
            <w:sz w:val="24"/>
            <w:szCs w:val="24"/>
            <w:u w:val="single"/>
          </w:rPr>
          <w:t>Investitionen</w:t>
        </w:r>
      </w:hyperlink>
      <w:r w:rsidRPr="005A199E">
        <w:rPr>
          <w:rFonts w:ascii="Times New Roman" w:eastAsia="Times New Roman" w:hAnsi="Times New Roman" w:cs="Times New Roman"/>
          <w:sz w:val="24"/>
          <w:szCs w:val="24"/>
        </w:rPr>
        <w:t xml:space="preserve"> auf die Anwendung der besten verfügbaren </w:t>
      </w:r>
      <w:hyperlink r:id="rId47" w:tooltip="Luftfilter" w:history="1">
        <w:r w:rsidRPr="005A199E">
          <w:rPr>
            <w:rFonts w:ascii="Times New Roman" w:eastAsia="Times New Roman" w:hAnsi="Times New Roman" w:cs="Times New Roman"/>
            <w:color w:val="0000FF"/>
            <w:sz w:val="24"/>
            <w:szCs w:val="24"/>
            <w:u w:val="single"/>
          </w:rPr>
          <w:t>Luftfiltertechnik</w:t>
        </w:r>
      </w:hyperlink>
      <w:r w:rsidRPr="005A199E">
        <w:rPr>
          <w:rFonts w:ascii="Times New Roman" w:eastAsia="Times New Roman" w:hAnsi="Times New Roman" w:cs="Times New Roman"/>
          <w:sz w:val="24"/>
          <w:szCs w:val="24"/>
        </w:rPr>
        <w:t xml:space="preserve"> zu verzichten?</w:t>
      </w:r>
    </w:p>
    <w:p w:rsidR="005A199E" w:rsidRPr="005A199E" w:rsidRDefault="005A199E" w:rsidP="005A19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Ist es erlaubt, in der Nachbarschaft von Häusern </w:t>
      </w:r>
      <w:hyperlink r:id="rId48" w:tooltip="Windräder" w:history="1">
        <w:r w:rsidRPr="005A199E">
          <w:rPr>
            <w:rFonts w:ascii="Times New Roman" w:eastAsia="Times New Roman" w:hAnsi="Times New Roman" w:cs="Times New Roman"/>
            <w:color w:val="0000FF"/>
            <w:sz w:val="24"/>
            <w:szCs w:val="24"/>
            <w:u w:val="single"/>
          </w:rPr>
          <w:t>Windräder</w:t>
        </w:r>
      </w:hyperlink>
      <w:r w:rsidRPr="005A199E">
        <w:rPr>
          <w:rFonts w:ascii="Times New Roman" w:eastAsia="Times New Roman" w:hAnsi="Times New Roman" w:cs="Times New Roman"/>
          <w:sz w:val="24"/>
          <w:szCs w:val="24"/>
        </w:rPr>
        <w:t xml:space="preserve"> aufzustellen? (ökologische, sich nicht verbrauchende Energiegewinnung positiv einerseits, andererseits Schattenwurf und </w:t>
      </w:r>
      <w:hyperlink r:id="rId49" w:tooltip="Geräusch" w:history="1">
        <w:r w:rsidRPr="005A199E">
          <w:rPr>
            <w:rFonts w:ascii="Times New Roman" w:eastAsia="Times New Roman" w:hAnsi="Times New Roman" w:cs="Times New Roman"/>
            <w:color w:val="0000FF"/>
            <w:sz w:val="24"/>
            <w:szCs w:val="24"/>
            <w:u w:val="single"/>
          </w:rPr>
          <w:t>Geräusche</w:t>
        </w:r>
      </w:hyperlink>
      <w:r w:rsidRPr="005A199E">
        <w:rPr>
          <w:rFonts w:ascii="Times New Roman" w:eastAsia="Times New Roman" w:hAnsi="Times New Roman" w:cs="Times New Roman"/>
          <w:sz w:val="24"/>
          <w:szCs w:val="24"/>
        </w:rPr>
        <w:t xml:space="preserve"> in der Umgebung, optische Landschafts-Veränderung auf der Minus-Seite)</w:t>
      </w:r>
    </w:p>
    <w:p w:rsidR="005A199E" w:rsidRPr="005A199E" w:rsidRDefault="005A199E" w:rsidP="005A19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War es richtig, dass die Insel </w:t>
      </w:r>
      <w:hyperlink r:id="rId50" w:tooltip="Großbritannien (Insel)" w:history="1">
        <w:r w:rsidRPr="005A199E">
          <w:rPr>
            <w:rFonts w:ascii="Times New Roman" w:eastAsia="Times New Roman" w:hAnsi="Times New Roman" w:cs="Times New Roman"/>
            <w:color w:val="0000FF"/>
            <w:sz w:val="24"/>
            <w:szCs w:val="24"/>
            <w:u w:val="single"/>
          </w:rPr>
          <w:t>Großbritannien</w:t>
        </w:r>
      </w:hyperlink>
      <w:r w:rsidRPr="005A199E">
        <w:rPr>
          <w:rFonts w:ascii="Times New Roman" w:eastAsia="Times New Roman" w:hAnsi="Times New Roman" w:cs="Times New Roman"/>
          <w:sz w:val="24"/>
          <w:szCs w:val="24"/>
        </w:rPr>
        <w:t xml:space="preserve"> mit einem </w:t>
      </w:r>
      <w:hyperlink r:id="rId51" w:tooltip="Tunnel" w:history="1">
        <w:r w:rsidRPr="005A199E">
          <w:rPr>
            <w:rFonts w:ascii="Times New Roman" w:eastAsia="Times New Roman" w:hAnsi="Times New Roman" w:cs="Times New Roman"/>
            <w:color w:val="0000FF"/>
            <w:sz w:val="24"/>
            <w:szCs w:val="24"/>
            <w:u w:val="single"/>
          </w:rPr>
          <w:t>Tunnel</w:t>
        </w:r>
      </w:hyperlink>
      <w:r w:rsidRPr="005A199E">
        <w:rPr>
          <w:rFonts w:ascii="Times New Roman" w:eastAsia="Times New Roman" w:hAnsi="Times New Roman" w:cs="Times New Roman"/>
          <w:sz w:val="24"/>
          <w:szCs w:val="24"/>
        </w:rPr>
        <w:t xml:space="preserve"> unter dem </w:t>
      </w:r>
      <w:hyperlink r:id="rId52" w:tooltip="Ärmelkanal" w:history="1">
        <w:r w:rsidRPr="005A199E">
          <w:rPr>
            <w:rFonts w:ascii="Times New Roman" w:eastAsia="Times New Roman" w:hAnsi="Times New Roman" w:cs="Times New Roman"/>
            <w:color w:val="0000FF"/>
            <w:sz w:val="24"/>
            <w:szCs w:val="24"/>
            <w:u w:val="single"/>
          </w:rPr>
          <w:t>Kanal</w:t>
        </w:r>
      </w:hyperlink>
      <w:r w:rsidRPr="005A199E">
        <w:rPr>
          <w:rFonts w:ascii="Times New Roman" w:eastAsia="Times New Roman" w:hAnsi="Times New Roman" w:cs="Times New Roman"/>
          <w:sz w:val="24"/>
          <w:szCs w:val="24"/>
        </w:rPr>
        <w:t xml:space="preserve"> ans europäische Eisenbahnnetz angebunden wurde? (Verkehrsanbindung, kurze Kanal-</w:t>
      </w:r>
      <w:proofErr w:type="spellStart"/>
      <w:r w:rsidRPr="005A199E">
        <w:rPr>
          <w:rFonts w:ascii="Times New Roman" w:eastAsia="Times New Roman" w:hAnsi="Times New Roman" w:cs="Times New Roman"/>
          <w:sz w:val="24"/>
          <w:szCs w:val="24"/>
        </w:rPr>
        <w:t>Querungszeiten</w:t>
      </w:r>
      <w:proofErr w:type="spellEnd"/>
      <w:r w:rsidRPr="005A199E">
        <w:rPr>
          <w:rFonts w:ascii="Times New Roman" w:eastAsia="Times New Roman" w:hAnsi="Times New Roman" w:cs="Times New Roman"/>
          <w:sz w:val="24"/>
          <w:szCs w:val="24"/>
        </w:rPr>
        <w:t xml:space="preserve">, Geschwindigkeitsvorteile einerseits, andererseits hohe Kosten, Gefahr der langfristigen </w:t>
      </w:r>
      <w:r w:rsidRPr="005A199E">
        <w:rPr>
          <w:rFonts w:ascii="Times New Roman" w:eastAsia="Times New Roman" w:hAnsi="Times New Roman" w:cs="Times New Roman"/>
          <w:sz w:val="24"/>
          <w:szCs w:val="24"/>
        </w:rPr>
        <w:lastRenderedPageBreak/>
        <w:t xml:space="preserve">Nicht-Wirtschaftlichkeit, technische Maßnahme als mögliche </w:t>
      </w:r>
      <w:hyperlink r:id="rId53" w:tooltip="Infektion" w:history="1">
        <w:r w:rsidRPr="005A199E">
          <w:rPr>
            <w:rFonts w:ascii="Times New Roman" w:eastAsia="Times New Roman" w:hAnsi="Times New Roman" w:cs="Times New Roman"/>
            <w:color w:val="0000FF"/>
            <w:sz w:val="24"/>
            <w:szCs w:val="24"/>
            <w:u w:val="single"/>
          </w:rPr>
          <w:t>Infektionsquelle</w:t>
        </w:r>
      </w:hyperlink>
      <w:r w:rsidRPr="005A199E">
        <w:rPr>
          <w:rFonts w:ascii="Times New Roman" w:eastAsia="Times New Roman" w:hAnsi="Times New Roman" w:cs="Times New Roman"/>
          <w:sz w:val="24"/>
          <w:szCs w:val="24"/>
        </w:rPr>
        <w:t>: infektiöse Tiere, die den Tunnel queren könnten)</w:t>
      </w:r>
    </w:p>
    <w:p w:rsidR="005A199E" w:rsidRPr="005A199E" w:rsidRDefault="005A199E" w:rsidP="005A199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Darf man das mittlere </w:t>
      </w:r>
      <w:hyperlink r:id="rId54" w:tooltip="Mosel" w:history="1">
        <w:proofErr w:type="spellStart"/>
        <w:r w:rsidRPr="005A199E">
          <w:rPr>
            <w:rFonts w:ascii="Times New Roman" w:eastAsia="Times New Roman" w:hAnsi="Times New Roman" w:cs="Times New Roman"/>
            <w:color w:val="0000FF"/>
            <w:sz w:val="24"/>
            <w:szCs w:val="24"/>
            <w:u w:val="single"/>
          </w:rPr>
          <w:t>Moseltal</w:t>
        </w:r>
        <w:proofErr w:type="spellEnd"/>
      </w:hyperlink>
      <w:r w:rsidRPr="005A199E">
        <w:rPr>
          <w:rFonts w:ascii="Times New Roman" w:eastAsia="Times New Roman" w:hAnsi="Times New Roman" w:cs="Times New Roman"/>
          <w:sz w:val="24"/>
          <w:szCs w:val="24"/>
        </w:rPr>
        <w:t xml:space="preserve"> mit einer 160 m hohen </w:t>
      </w:r>
      <w:hyperlink r:id="rId55" w:tooltip="Brücke" w:history="1">
        <w:r w:rsidRPr="005A199E">
          <w:rPr>
            <w:rFonts w:ascii="Times New Roman" w:eastAsia="Times New Roman" w:hAnsi="Times New Roman" w:cs="Times New Roman"/>
            <w:color w:val="0000FF"/>
            <w:sz w:val="24"/>
            <w:szCs w:val="24"/>
            <w:u w:val="single"/>
          </w:rPr>
          <w:t>Brücke</w:t>
        </w:r>
      </w:hyperlink>
      <w:r w:rsidRPr="005A199E">
        <w:rPr>
          <w:rFonts w:ascii="Times New Roman" w:eastAsia="Times New Roman" w:hAnsi="Times New Roman" w:cs="Times New Roman"/>
          <w:sz w:val="24"/>
          <w:szCs w:val="24"/>
        </w:rPr>
        <w:t xml:space="preserve"> überbauen? (bessere Verkehrsführung, Ersparen von </w:t>
      </w:r>
      <w:hyperlink r:id="rId56" w:tooltip="Lastwagen" w:history="1">
        <w:r w:rsidRPr="005A199E">
          <w:rPr>
            <w:rFonts w:ascii="Times New Roman" w:eastAsia="Times New Roman" w:hAnsi="Times New Roman" w:cs="Times New Roman"/>
            <w:color w:val="0000FF"/>
            <w:sz w:val="24"/>
            <w:szCs w:val="24"/>
            <w:u w:val="single"/>
          </w:rPr>
          <w:t>Lastwagenverkehr</w:t>
        </w:r>
      </w:hyperlink>
      <w:r w:rsidRPr="005A199E">
        <w:rPr>
          <w:rFonts w:ascii="Times New Roman" w:eastAsia="Times New Roman" w:hAnsi="Times New Roman" w:cs="Times New Roman"/>
          <w:sz w:val="24"/>
          <w:szCs w:val="24"/>
        </w:rPr>
        <w:t xml:space="preserve"> durch kleine Orte als Pluspunkte einerseits, andererseits als Minuspunkte hoher Bauaufwand, Entfall von </w:t>
      </w:r>
      <w:hyperlink r:id="rId57" w:tooltip="Weinberg" w:history="1">
        <w:r w:rsidRPr="005A199E">
          <w:rPr>
            <w:rFonts w:ascii="Times New Roman" w:eastAsia="Times New Roman" w:hAnsi="Times New Roman" w:cs="Times New Roman"/>
            <w:color w:val="0000FF"/>
            <w:sz w:val="24"/>
            <w:szCs w:val="24"/>
            <w:u w:val="single"/>
          </w:rPr>
          <w:t>Weinbergen</w:t>
        </w:r>
      </w:hyperlink>
      <w:r w:rsidRPr="005A199E">
        <w:rPr>
          <w:rFonts w:ascii="Times New Roman" w:eastAsia="Times New Roman" w:hAnsi="Times New Roman" w:cs="Times New Roman"/>
          <w:sz w:val="24"/>
          <w:szCs w:val="24"/>
        </w:rPr>
        <w:t xml:space="preserve">, Veränderung des </w:t>
      </w:r>
      <w:hyperlink r:id="rId58" w:tooltip="Landschaft" w:history="1">
        <w:r w:rsidRPr="005A199E">
          <w:rPr>
            <w:rFonts w:ascii="Times New Roman" w:eastAsia="Times New Roman" w:hAnsi="Times New Roman" w:cs="Times New Roman"/>
            <w:color w:val="0000FF"/>
            <w:sz w:val="24"/>
            <w:szCs w:val="24"/>
            <w:u w:val="single"/>
          </w:rPr>
          <w:t>Landschaftsbildes</w:t>
        </w:r>
      </w:hyperlink>
      <w:r w:rsidRPr="005A199E">
        <w:rPr>
          <w:rFonts w:ascii="Times New Roman" w:eastAsia="Times New Roman" w:hAnsi="Times New Roman" w:cs="Times New Roman"/>
          <w:sz w:val="24"/>
          <w:szCs w:val="24"/>
        </w:rPr>
        <w:t>)</w:t>
      </w:r>
    </w:p>
    <w:p w:rsidR="005A199E" w:rsidRPr="005A199E" w:rsidRDefault="005A199E" w:rsidP="005A199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Ist es unter ethischen Aspekten richtig, dass auf deutschen Autobahnen kein generelles Tempolimit besteht? (gutes Entwicklungspotential für hochwertige Automobile mit sicheren Fahrwerken, schnelles Reisen einerseits, andererseits stärkere Belastung der Umwelt durch höhere Schadstoff- und Lärmbelastung, Gefährdung des Verkehrs, Drängeln, Nötigen)</w:t>
      </w:r>
    </w:p>
    <w:p w:rsidR="005A199E" w:rsidRPr="005A199E" w:rsidRDefault="005A199E" w:rsidP="005A199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Darf man noch </w:t>
      </w:r>
      <w:hyperlink r:id="rId59" w:tooltip="Automobil" w:history="1">
        <w:r w:rsidRPr="005A199E">
          <w:rPr>
            <w:rFonts w:ascii="Times New Roman" w:eastAsia="Times New Roman" w:hAnsi="Times New Roman" w:cs="Times New Roman"/>
            <w:color w:val="0000FF"/>
            <w:sz w:val="24"/>
            <w:szCs w:val="24"/>
            <w:u w:val="single"/>
          </w:rPr>
          <w:t>Autos</w:t>
        </w:r>
      </w:hyperlink>
      <w:r w:rsidRPr="005A199E">
        <w:rPr>
          <w:rFonts w:ascii="Times New Roman" w:eastAsia="Times New Roman" w:hAnsi="Times New Roman" w:cs="Times New Roman"/>
          <w:sz w:val="24"/>
          <w:szCs w:val="24"/>
        </w:rPr>
        <w:t xml:space="preserve"> bauen, die einen </w:t>
      </w:r>
      <w:hyperlink r:id="rId60" w:tooltip="Verbrauch" w:history="1">
        <w:r w:rsidRPr="005A199E">
          <w:rPr>
            <w:rFonts w:ascii="Times New Roman" w:eastAsia="Times New Roman" w:hAnsi="Times New Roman" w:cs="Times New Roman"/>
            <w:color w:val="0000FF"/>
            <w:sz w:val="24"/>
            <w:szCs w:val="24"/>
            <w:u w:val="single"/>
          </w:rPr>
          <w:t>Verbrauch</w:t>
        </w:r>
      </w:hyperlink>
      <w:r w:rsidRPr="005A199E">
        <w:rPr>
          <w:rFonts w:ascii="Times New Roman" w:eastAsia="Times New Roman" w:hAnsi="Times New Roman" w:cs="Times New Roman"/>
          <w:sz w:val="24"/>
          <w:szCs w:val="24"/>
        </w:rPr>
        <w:t xml:space="preserve"> von über 15 Litern / 10 Litern / 5 Litern / 3 Litern</w:t>
      </w:r>
      <w:proofErr w:type="gramStart"/>
      <w:r w:rsidRPr="005A199E">
        <w:rPr>
          <w:rFonts w:ascii="Times New Roman" w:eastAsia="Times New Roman" w:hAnsi="Times New Roman" w:cs="Times New Roman"/>
          <w:sz w:val="24"/>
          <w:szCs w:val="24"/>
        </w:rPr>
        <w:t>....</w:t>
      </w:r>
      <w:proofErr w:type="gramEnd"/>
      <w:r w:rsidRPr="005A199E">
        <w:rPr>
          <w:rFonts w:ascii="Times New Roman" w:eastAsia="Times New Roman" w:hAnsi="Times New Roman" w:cs="Times New Roman"/>
          <w:sz w:val="24"/>
          <w:szCs w:val="24"/>
        </w:rPr>
        <w:t xml:space="preserve"> haben? Wenn es doch </w:t>
      </w:r>
      <w:hyperlink r:id="rId61" w:tooltip="Dreiliterauto" w:history="1">
        <w:r w:rsidRPr="005A199E">
          <w:rPr>
            <w:rFonts w:ascii="Times New Roman" w:eastAsia="Times New Roman" w:hAnsi="Times New Roman" w:cs="Times New Roman"/>
            <w:color w:val="0000FF"/>
            <w:sz w:val="24"/>
            <w:szCs w:val="24"/>
            <w:u w:val="single"/>
          </w:rPr>
          <w:t>Dreiliterautos</w:t>
        </w:r>
      </w:hyperlink>
      <w:r w:rsidRPr="005A199E">
        <w:rPr>
          <w:rFonts w:ascii="Times New Roman" w:eastAsia="Times New Roman" w:hAnsi="Times New Roman" w:cs="Times New Roman"/>
          <w:sz w:val="24"/>
          <w:szCs w:val="24"/>
        </w:rPr>
        <w:t xml:space="preserve"> bereits gibt?</w:t>
      </w:r>
    </w:p>
    <w:p w:rsidR="005A199E" w:rsidRPr="005A199E" w:rsidRDefault="005A199E" w:rsidP="005A199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Darf man </w:t>
      </w:r>
      <w:r w:rsidRPr="005A199E">
        <w:rPr>
          <w:rFonts w:ascii="Times New Roman" w:eastAsia="Times New Roman" w:hAnsi="Times New Roman" w:cs="Times New Roman"/>
          <w:i/>
          <w:iCs/>
          <w:sz w:val="24"/>
          <w:szCs w:val="24"/>
        </w:rPr>
        <w:t>solche</w:t>
      </w:r>
      <w:r w:rsidRPr="005A199E">
        <w:rPr>
          <w:rFonts w:ascii="Times New Roman" w:eastAsia="Times New Roman" w:hAnsi="Times New Roman" w:cs="Times New Roman"/>
          <w:sz w:val="24"/>
          <w:szCs w:val="24"/>
        </w:rPr>
        <w:t xml:space="preserve"> (viel verbrauchenden) Autos kaufen?</w:t>
      </w:r>
    </w:p>
    <w:p w:rsidR="005A199E" w:rsidRPr="005A199E" w:rsidRDefault="005A199E" w:rsidP="005A19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Ist es (technisch-) ethisch in Ordnung, zur eigenen Bequemlichkeit und Meidung von </w:t>
      </w:r>
      <w:hyperlink r:id="rId62" w:tooltip="Stress" w:history="1">
        <w:r w:rsidRPr="005A199E">
          <w:rPr>
            <w:rFonts w:ascii="Times New Roman" w:eastAsia="Times New Roman" w:hAnsi="Times New Roman" w:cs="Times New Roman"/>
            <w:color w:val="0000FF"/>
            <w:sz w:val="24"/>
            <w:szCs w:val="24"/>
            <w:u w:val="single"/>
          </w:rPr>
          <w:t>Stress</w:t>
        </w:r>
      </w:hyperlink>
      <w:r w:rsidRPr="005A199E">
        <w:rPr>
          <w:rFonts w:ascii="Times New Roman" w:eastAsia="Times New Roman" w:hAnsi="Times New Roman" w:cs="Times New Roman"/>
          <w:sz w:val="24"/>
          <w:szCs w:val="24"/>
        </w:rPr>
        <w:t xml:space="preserve"> auf der Autobahn mit </w:t>
      </w:r>
      <w:r w:rsidRPr="005A199E">
        <w:rPr>
          <w:rFonts w:ascii="Times New Roman" w:eastAsia="Times New Roman" w:hAnsi="Times New Roman" w:cs="Times New Roman"/>
          <w:i/>
          <w:iCs/>
          <w:sz w:val="24"/>
          <w:szCs w:val="24"/>
        </w:rPr>
        <w:t>mäßigem</w:t>
      </w:r>
      <w:r w:rsidRPr="005A199E">
        <w:rPr>
          <w:rFonts w:ascii="Times New Roman" w:eastAsia="Times New Roman" w:hAnsi="Times New Roman" w:cs="Times New Roman"/>
          <w:sz w:val="24"/>
          <w:szCs w:val="24"/>
        </w:rPr>
        <w:t xml:space="preserve"> Tempo stets auf der linken Spur zu fahren oder auf der mittleren von dreien? Und somit den Stress den teils schneller sein wollenden zuzumuten?</w:t>
      </w:r>
    </w:p>
    <w:p w:rsidR="005A199E" w:rsidRPr="005A199E" w:rsidRDefault="005A199E" w:rsidP="005A199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 xml:space="preserve">Ist es in Ordnung, auf dem </w:t>
      </w:r>
      <w:hyperlink r:id="rId63" w:tooltip="Balkon" w:history="1">
        <w:r w:rsidRPr="005A199E">
          <w:rPr>
            <w:rFonts w:ascii="Times New Roman" w:eastAsia="Times New Roman" w:hAnsi="Times New Roman" w:cs="Times New Roman"/>
            <w:color w:val="0000FF"/>
            <w:sz w:val="24"/>
            <w:szCs w:val="24"/>
            <w:u w:val="single"/>
          </w:rPr>
          <w:t>Balkon</w:t>
        </w:r>
      </w:hyperlink>
      <w:r w:rsidRPr="005A199E">
        <w:rPr>
          <w:rFonts w:ascii="Times New Roman" w:eastAsia="Times New Roman" w:hAnsi="Times New Roman" w:cs="Times New Roman"/>
          <w:sz w:val="24"/>
          <w:szCs w:val="24"/>
        </w:rPr>
        <w:t xml:space="preserve"> einer Etagenwohnung den </w:t>
      </w:r>
      <w:hyperlink r:id="rId64" w:tooltip="Grill" w:history="1">
        <w:r w:rsidRPr="005A199E">
          <w:rPr>
            <w:rFonts w:ascii="Times New Roman" w:eastAsia="Times New Roman" w:hAnsi="Times New Roman" w:cs="Times New Roman"/>
            <w:color w:val="0000FF"/>
            <w:sz w:val="24"/>
            <w:szCs w:val="24"/>
            <w:u w:val="single"/>
          </w:rPr>
          <w:t>Grill</w:t>
        </w:r>
      </w:hyperlink>
      <w:r w:rsidRPr="005A199E">
        <w:rPr>
          <w:rFonts w:ascii="Times New Roman" w:eastAsia="Times New Roman" w:hAnsi="Times New Roman" w:cs="Times New Roman"/>
          <w:sz w:val="24"/>
          <w:szCs w:val="24"/>
        </w:rPr>
        <w:t xml:space="preserve"> mit </w:t>
      </w:r>
      <w:hyperlink r:id="rId65" w:tooltip="Esbit" w:history="1">
        <w:proofErr w:type="spellStart"/>
        <w:r w:rsidRPr="005A199E">
          <w:rPr>
            <w:rFonts w:ascii="Times New Roman" w:eastAsia="Times New Roman" w:hAnsi="Times New Roman" w:cs="Times New Roman"/>
            <w:color w:val="0000FF"/>
            <w:sz w:val="24"/>
            <w:szCs w:val="24"/>
            <w:u w:val="single"/>
          </w:rPr>
          <w:t>Esbit</w:t>
        </w:r>
        <w:proofErr w:type="spellEnd"/>
      </w:hyperlink>
      <w:r w:rsidRPr="005A199E">
        <w:rPr>
          <w:rFonts w:ascii="Times New Roman" w:eastAsia="Times New Roman" w:hAnsi="Times New Roman" w:cs="Times New Roman"/>
          <w:sz w:val="24"/>
          <w:szCs w:val="24"/>
        </w:rPr>
        <w:t xml:space="preserve"> oder Brennbeschleuniger </w:t>
      </w:r>
      <w:r w:rsidRPr="005A199E">
        <w:rPr>
          <w:rFonts w:ascii="Times New Roman" w:eastAsia="Times New Roman" w:hAnsi="Times New Roman" w:cs="Times New Roman"/>
          <w:sz w:val="24"/>
          <w:szCs w:val="24"/>
        </w:rPr>
        <w:lastRenderedPageBreak/>
        <w:t>anzuzünden? (Technische Maßnahme zum schnelleren Entzünden als Vorteil, Nachteil: starker, unangenehmer Geruch)</w:t>
      </w:r>
    </w:p>
    <w:p w:rsidR="005A199E" w:rsidRPr="005A199E" w:rsidRDefault="005A199E" w:rsidP="005A19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Ist es in Ordnung, Programmierer mehrere Wochen auf "Arbeitsurlaub" zu schicken, um die Produktivität zu steigern? (positiv: weniger Ablenkung, hohe Konzentration; negativ: wenig Kontakt zur Familie)</w:t>
      </w:r>
    </w:p>
    <w:p w:rsidR="005A199E" w:rsidRPr="005A199E" w:rsidRDefault="005A199E" w:rsidP="005A19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199E">
        <w:rPr>
          <w:rFonts w:ascii="Times New Roman" w:eastAsia="Times New Roman" w:hAnsi="Times New Roman" w:cs="Times New Roman"/>
          <w:sz w:val="24"/>
          <w:szCs w:val="24"/>
        </w:rPr>
        <w:t>Ist es richtig, Zahllose Produkte im Handel einzeln zu verpacken? (Vorteil: Hygienische Verpackung auch kleiner Portionen, Praktisch zur Mitnahme, Nachteil: Enormer Aufwand begrenzter Ressourcen wie Kunststoff, Aluminium, etc.)</w:t>
      </w:r>
    </w:p>
    <w:p w:rsidR="00464E23" w:rsidRDefault="00464E23"/>
    <w:sectPr w:rsidR="00464E23" w:rsidSect="005A199E">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534"/>
    <w:multiLevelType w:val="multilevel"/>
    <w:tmpl w:val="2D36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91EE8"/>
    <w:multiLevelType w:val="multilevel"/>
    <w:tmpl w:val="9FAE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42EC9"/>
    <w:multiLevelType w:val="multilevel"/>
    <w:tmpl w:val="58E2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63636"/>
    <w:multiLevelType w:val="multilevel"/>
    <w:tmpl w:val="F678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F5014"/>
    <w:multiLevelType w:val="multilevel"/>
    <w:tmpl w:val="AD2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B09F2"/>
    <w:multiLevelType w:val="multilevel"/>
    <w:tmpl w:val="6FD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51451"/>
    <w:multiLevelType w:val="multilevel"/>
    <w:tmpl w:val="553C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C560F"/>
    <w:multiLevelType w:val="multilevel"/>
    <w:tmpl w:val="689A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52ACF"/>
    <w:multiLevelType w:val="multilevel"/>
    <w:tmpl w:val="EAE0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902D90"/>
    <w:multiLevelType w:val="multilevel"/>
    <w:tmpl w:val="7354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2519D2"/>
    <w:multiLevelType w:val="multilevel"/>
    <w:tmpl w:val="919C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BF50AA"/>
    <w:multiLevelType w:val="multilevel"/>
    <w:tmpl w:val="94D0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D7DB1"/>
    <w:multiLevelType w:val="multilevel"/>
    <w:tmpl w:val="766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7"/>
  </w:num>
  <w:num w:numId="4">
    <w:abstractNumId w:val="12"/>
  </w:num>
  <w:num w:numId="5">
    <w:abstractNumId w:val="9"/>
  </w:num>
  <w:num w:numId="6">
    <w:abstractNumId w:val="0"/>
  </w:num>
  <w:num w:numId="7">
    <w:abstractNumId w:val="4"/>
  </w:num>
  <w:num w:numId="8">
    <w:abstractNumId w:val="6"/>
  </w:num>
  <w:num w:numId="9">
    <w:abstractNumId w:val="5"/>
  </w:num>
  <w:num w:numId="10">
    <w:abstractNumId w:val="1"/>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9E"/>
    <w:rsid w:val="002012E4"/>
    <w:rsid w:val="00211BF1"/>
    <w:rsid w:val="00464E23"/>
    <w:rsid w:val="005A19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A19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5A19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5A1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19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A199E"/>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A199E"/>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5A199E"/>
    <w:rPr>
      <w:color w:val="0000FF"/>
      <w:u w:val="single"/>
    </w:rPr>
  </w:style>
  <w:style w:type="paragraph" w:styleId="StandardWeb">
    <w:name w:val="Normal (Web)"/>
    <w:basedOn w:val="Standard"/>
    <w:uiPriority w:val="99"/>
    <w:semiHidden/>
    <w:unhideWhenUsed/>
    <w:rsid w:val="005A1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bsatz-Standardschriftart"/>
    <w:rsid w:val="005A199E"/>
  </w:style>
  <w:style w:type="character" w:customStyle="1" w:styleId="editsection">
    <w:name w:val="editsection"/>
    <w:basedOn w:val="Absatz-Standardschriftart"/>
    <w:rsid w:val="005A19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A19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5A19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5A1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199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A199E"/>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5A199E"/>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5A199E"/>
    <w:rPr>
      <w:color w:val="0000FF"/>
      <w:u w:val="single"/>
    </w:rPr>
  </w:style>
  <w:style w:type="paragraph" w:styleId="StandardWeb">
    <w:name w:val="Normal (Web)"/>
    <w:basedOn w:val="Standard"/>
    <w:uiPriority w:val="99"/>
    <w:semiHidden/>
    <w:unhideWhenUsed/>
    <w:rsid w:val="005A1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bsatz-Standardschriftart"/>
    <w:rsid w:val="005A199E"/>
  </w:style>
  <w:style w:type="character" w:customStyle="1" w:styleId="editsection">
    <w:name w:val="editsection"/>
    <w:basedOn w:val="Absatz-Standardschriftart"/>
    <w:rsid w:val="005A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9606">
      <w:bodyDiv w:val="1"/>
      <w:marLeft w:val="0"/>
      <w:marRight w:val="0"/>
      <w:marTop w:val="0"/>
      <w:marBottom w:val="0"/>
      <w:divBdr>
        <w:top w:val="none" w:sz="0" w:space="0" w:color="auto"/>
        <w:left w:val="none" w:sz="0" w:space="0" w:color="auto"/>
        <w:bottom w:val="none" w:sz="0" w:space="0" w:color="auto"/>
        <w:right w:val="none" w:sz="0" w:space="0" w:color="auto"/>
      </w:divBdr>
      <w:divsChild>
        <w:div w:id="1885827154">
          <w:marLeft w:val="0"/>
          <w:marRight w:val="0"/>
          <w:marTop w:val="0"/>
          <w:marBottom w:val="0"/>
          <w:divBdr>
            <w:top w:val="none" w:sz="0" w:space="0" w:color="auto"/>
            <w:left w:val="none" w:sz="0" w:space="0" w:color="auto"/>
            <w:bottom w:val="none" w:sz="0" w:space="0" w:color="auto"/>
            <w:right w:val="none" w:sz="0" w:space="0" w:color="auto"/>
          </w:divBdr>
          <w:divsChild>
            <w:div w:id="13684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Schaden" TargetMode="External"/><Relationship Id="rId18" Type="http://schemas.openxmlformats.org/officeDocument/2006/relationships/hyperlink" Target="http://de.wikipedia.org/wiki/Gut_%28Ethik%29" TargetMode="External"/><Relationship Id="rId26" Type="http://schemas.openxmlformats.org/officeDocument/2006/relationships/hyperlink" Target="http://de.wikipedia.org/wiki/Diktatur" TargetMode="External"/><Relationship Id="rId39" Type="http://schemas.openxmlformats.org/officeDocument/2006/relationships/hyperlink" Target="http://de.wikipedia.org/wiki/Drei-Schluchten-Damm" TargetMode="External"/><Relationship Id="rId21" Type="http://schemas.openxmlformats.org/officeDocument/2006/relationships/hyperlink" Target="http://de.wikipedia.org/wiki/Nutzen_%28Wirtschaft%29" TargetMode="External"/><Relationship Id="rId34" Type="http://schemas.openxmlformats.org/officeDocument/2006/relationships/hyperlink" Target="http://de.wikipedia.org/wiki/Windenergie" TargetMode="External"/><Relationship Id="rId42" Type="http://schemas.openxmlformats.org/officeDocument/2006/relationships/hyperlink" Target="http://de.wikipedia.org/wiki/Stromerzeugung" TargetMode="External"/><Relationship Id="rId47" Type="http://schemas.openxmlformats.org/officeDocument/2006/relationships/hyperlink" Target="http://de.wikipedia.org/wiki/Luftfilter" TargetMode="External"/><Relationship Id="rId50" Type="http://schemas.openxmlformats.org/officeDocument/2006/relationships/hyperlink" Target="http://de.wikipedia.org/wiki/Gro%C3%9Fbritannien_%28Insel%29" TargetMode="External"/><Relationship Id="rId55" Type="http://schemas.openxmlformats.org/officeDocument/2006/relationships/hyperlink" Target="http://de.wikipedia.org/wiki/Br%C3%BCcke" TargetMode="External"/><Relationship Id="rId63" Type="http://schemas.openxmlformats.org/officeDocument/2006/relationships/hyperlink" Target="http://de.wikipedia.org/wiki/Balkon" TargetMode="External"/><Relationship Id="rId7" Type="http://schemas.openxmlformats.org/officeDocument/2006/relationships/hyperlink" Target="http://de.wikipedia.org/wiki/Technik" TargetMode="External"/><Relationship Id="rId2" Type="http://schemas.openxmlformats.org/officeDocument/2006/relationships/styles" Target="styles.xml"/><Relationship Id="rId16" Type="http://schemas.openxmlformats.org/officeDocument/2006/relationships/hyperlink" Target="http://de.wikipedia.org/wiki/Egoismus" TargetMode="External"/><Relationship Id="rId29" Type="http://schemas.openxmlformats.org/officeDocument/2006/relationships/hyperlink" Target="http://de.wikipedia.org/wiki/Kernenergie" TargetMode="External"/><Relationship Id="rId1" Type="http://schemas.openxmlformats.org/officeDocument/2006/relationships/numbering" Target="numbering.xml"/><Relationship Id="rId6" Type="http://schemas.openxmlformats.org/officeDocument/2006/relationships/hyperlink" Target="http://de.wikipedia.org/wiki/Ethik" TargetMode="External"/><Relationship Id="rId11" Type="http://schemas.openxmlformats.org/officeDocument/2006/relationships/hyperlink" Target="http://de.wikipedia.org/w/index.php?title=Nachteil&amp;action=edit&amp;redlink=1" TargetMode="External"/><Relationship Id="rId24" Type="http://schemas.openxmlformats.org/officeDocument/2006/relationships/hyperlink" Target="http://de.wikipedia.org/wiki/Medizin" TargetMode="External"/><Relationship Id="rId32" Type="http://schemas.openxmlformats.org/officeDocument/2006/relationships/hyperlink" Target="http://de.wikipedia.org/wiki/Gas" TargetMode="External"/><Relationship Id="rId37" Type="http://schemas.openxmlformats.org/officeDocument/2006/relationships/hyperlink" Target="http://de.wikipedia.org/wiki/Technik" TargetMode="External"/><Relationship Id="rId40" Type="http://schemas.openxmlformats.org/officeDocument/2006/relationships/hyperlink" Target="http://de.wikipedia.org/wiki/Jangtse" TargetMode="External"/><Relationship Id="rId45" Type="http://schemas.openxmlformats.org/officeDocument/2006/relationships/hyperlink" Target="http://de.wikipedia.org/wiki/Gesetzgebung" TargetMode="External"/><Relationship Id="rId53" Type="http://schemas.openxmlformats.org/officeDocument/2006/relationships/hyperlink" Target="http://de.wikipedia.org/wiki/Infektion" TargetMode="External"/><Relationship Id="rId58" Type="http://schemas.openxmlformats.org/officeDocument/2006/relationships/hyperlink" Target="http://de.wikipedia.org/wiki/Landschaf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wikipedia.org/wiki/Gefahr" TargetMode="External"/><Relationship Id="rId23" Type="http://schemas.openxmlformats.org/officeDocument/2006/relationships/hyperlink" Target="http://de.wikipedia.org/wiki/Dual_Use" TargetMode="External"/><Relationship Id="rId28" Type="http://schemas.openxmlformats.org/officeDocument/2006/relationships/hyperlink" Target="http://de.wikipedia.org/wiki/Giftgas" TargetMode="External"/><Relationship Id="rId36" Type="http://schemas.openxmlformats.org/officeDocument/2006/relationships/hyperlink" Target="http://de.wikipedia.org/wiki/Gesellschaft_%28Soziologie%29" TargetMode="External"/><Relationship Id="rId49" Type="http://schemas.openxmlformats.org/officeDocument/2006/relationships/hyperlink" Target="http://de.wikipedia.org/wiki/Ger%C3%A4usch" TargetMode="External"/><Relationship Id="rId57" Type="http://schemas.openxmlformats.org/officeDocument/2006/relationships/hyperlink" Target="http://de.wikipedia.org/wiki/Weinberg" TargetMode="External"/><Relationship Id="rId61" Type="http://schemas.openxmlformats.org/officeDocument/2006/relationships/hyperlink" Target="http://de.wikipedia.org/wiki/Dreiliterauto" TargetMode="External"/><Relationship Id="rId10" Type="http://schemas.openxmlformats.org/officeDocument/2006/relationships/hyperlink" Target="http://de.wikipedia.org/wiki/Vorteil" TargetMode="External"/><Relationship Id="rId19" Type="http://schemas.openxmlformats.org/officeDocument/2006/relationships/hyperlink" Target="http://de.wikipedia.org/wiki/Sicherheit" TargetMode="External"/><Relationship Id="rId31" Type="http://schemas.openxmlformats.org/officeDocument/2006/relationships/hyperlink" Target="http://de.wikipedia.org/wiki/Erd%C3%B6l" TargetMode="External"/><Relationship Id="rId44" Type="http://schemas.openxmlformats.org/officeDocument/2006/relationships/hyperlink" Target="http://de.wikipedia.org/wiki/Erdbeben" TargetMode="External"/><Relationship Id="rId52" Type="http://schemas.openxmlformats.org/officeDocument/2006/relationships/hyperlink" Target="http://de.wikipedia.org/wiki/%C3%84rmelkanal" TargetMode="External"/><Relationship Id="rId60" Type="http://schemas.openxmlformats.org/officeDocument/2006/relationships/hyperlink" Target="http://de.wikipedia.org/wiki/Verbrauch" TargetMode="External"/><Relationship Id="rId65" Type="http://schemas.openxmlformats.org/officeDocument/2006/relationships/hyperlink" Target="http://de.wikipedia.org/wiki/Esbit" TargetMode="External"/><Relationship Id="rId4" Type="http://schemas.openxmlformats.org/officeDocument/2006/relationships/settings" Target="settings.xml"/><Relationship Id="rId9" Type="http://schemas.openxmlformats.org/officeDocument/2006/relationships/hyperlink" Target="http://de.wikipedia.org/wiki/Techniker" TargetMode="External"/><Relationship Id="rId14" Type="http://schemas.openxmlformats.org/officeDocument/2006/relationships/hyperlink" Target="http://de.wikipedia.org/wiki/Chance" TargetMode="External"/><Relationship Id="rId22" Type="http://schemas.openxmlformats.org/officeDocument/2006/relationships/hyperlink" Target="http://de.wikipedia.org/wiki/Milit%C3%A4r" TargetMode="External"/><Relationship Id="rId27" Type="http://schemas.openxmlformats.org/officeDocument/2006/relationships/hyperlink" Target="http://de.wikipedia.org/wiki/Bev%C3%B6lkerung" TargetMode="External"/><Relationship Id="rId30" Type="http://schemas.openxmlformats.org/officeDocument/2006/relationships/hyperlink" Target="http://de.wikipedia.org/wiki/Ressource" TargetMode="External"/><Relationship Id="rId35" Type="http://schemas.openxmlformats.org/officeDocument/2006/relationships/hyperlink" Target="http://de.wikipedia.org/wiki/Politik" TargetMode="External"/><Relationship Id="rId43" Type="http://schemas.openxmlformats.org/officeDocument/2006/relationships/hyperlink" Target="http://de.wikipedia.org/wiki/Flut" TargetMode="External"/><Relationship Id="rId48" Type="http://schemas.openxmlformats.org/officeDocument/2006/relationships/hyperlink" Target="http://de.wikipedia.org/wiki/Windr%C3%A4der" TargetMode="External"/><Relationship Id="rId56" Type="http://schemas.openxmlformats.org/officeDocument/2006/relationships/hyperlink" Target="http://de.wikipedia.org/wiki/Lastwagen" TargetMode="External"/><Relationship Id="rId64" Type="http://schemas.openxmlformats.org/officeDocument/2006/relationships/hyperlink" Target="http://de.wikipedia.org/wiki/Grill" TargetMode="External"/><Relationship Id="rId8" Type="http://schemas.openxmlformats.org/officeDocument/2006/relationships/hyperlink" Target="http://de.wikipedia.org/wiki/Philosophie" TargetMode="External"/><Relationship Id="rId51" Type="http://schemas.openxmlformats.org/officeDocument/2006/relationships/hyperlink" Target="http://de.wikipedia.org/wiki/Tunnel" TargetMode="External"/><Relationship Id="rId3" Type="http://schemas.microsoft.com/office/2007/relationships/stylesWithEffects" Target="stylesWithEffects.xml"/><Relationship Id="rId12" Type="http://schemas.openxmlformats.org/officeDocument/2006/relationships/hyperlink" Target="http://de.wikipedia.org/wiki/Nutzen_%28Wirtschaft%29" TargetMode="External"/><Relationship Id="rId17" Type="http://schemas.openxmlformats.org/officeDocument/2006/relationships/hyperlink" Target="http://de.wikipedia.org/wiki/Gemeinnutz" TargetMode="External"/><Relationship Id="rId25" Type="http://schemas.openxmlformats.org/officeDocument/2006/relationships/hyperlink" Target="http://de.wikipedia.org/wiki/Pharmazie" TargetMode="External"/><Relationship Id="rId33" Type="http://schemas.openxmlformats.org/officeDocument/2006/relationships/hyperlink" Target="http://de.wikipedia.org/wiki/Wasserkraft" TargetMode="External"/><Relationship Id="rId38" Type="http://schemas.openxmlformats.org/officeDocument/2006/relationships/hyperlink" Target="http://de.wikipedia.org/wiki/Carl_Friedrich_von_Weizs%C3%A4cker" TargetMode="External"/><Relationship Id="rId46" Type="http://schemas.openxmlformats.org/officeDocument/2006/relationships/hyperlink" Target="http://de.wikipedia.org/wiki/Investition" TargetMode="External"/><Relationship Id="rId59" Type="http://schemas.openxmlformats.org/officeDocument/2006/relationships/hyperlink" Target="http://de.wikipedia.org/wiki/Automobil" TargetMode="External"/><Relationship Id="rId67" Type="http://schemas.openxmlformats.org/officeDocument/2006/relationships/theme" Target="theme/theme1.xml"/><Relationship Id="rId20" Type="http://schemas.openxmlformats.org/officeDocument/2006/relationships/hyperlink" Target="http://de.wikipedia.org/wiki/Mensch" TargetMode="External"/><Relationship Id="rId41" Type="http://schemas.openxmlformats.org/officeDocument/2006/relationships/hyperlink" Target="http://de.wikipedia.org/wiki/China" TargetMode="External"/><Relationship Id="rId54" Type="http://schemas.openxmlformats.org/officeDocument/2006/relationships/hyperlink" Target="http://de.wikipedia.org/wiki/Mosel" TargetMode="External"/><Relationship Id="rId62" Type="http://schemas.openxmlformats.org/officeDocument/2006/relationships/hyperlink" Target="http://de.wikipedia.org/wiki/Stres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7828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Karin</cp:lastModifiedBy>
  <cp:revision>2</cp:revision>
  <dcterms:created xsi:type="dcterms:W3CDTF">2012-10-13T10:07:00Z</dcterms:created>
  <dcterms:modified xsi:type="dcterms:W3CDTF">2012-10-13T10:07:00Z</dcterms:modified>
</cp:coreProperties>
</file>